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14382" w14:textId="64D80D97" w:rsidR="007D7B50" w:rsidRPr="00286AA1" w:rsidRDefault="007D7B50" w:rsidP="00A37CB8">
      <w:pPr>
        <w:snapToGrid w:val="0"/>
        <w:spacing w:after="0" w:line="320" w:lineRule="atLeast"/>
        <w:rPr>
          <w:rFonts w:ascii="Arial" w:hAnsi="Arial" w:cs="Arial"/>
          <w:sz w:val="28"/>
        </w:rPr>
      </w:pPr>
      <w:r w:rsidRPr="00286AA1">
        <w:rPr>
          <w:rFonts w:ascii="Arial" w:hAnsi="Arial" w:cs="Arial"/>
          <w:sz w:val="28"/>
        </w:rPr>
        <w:t>202</w:t>
      </w:r>
      <w:r w:rsidR="000C181B">
        <w:rPr>
          <w:rFonts w:ascii="Arial" w:hAnsi="Arial" w:cs="Arial"/>
          <w:sz w:val="28"/>
        </w:rPr>
        <w:t>1</w:t>
      </w:r>
      <w:r w:rsidRPr="00286AA1">
        <w:rPr>
          <w:rFonts w:ascii="Arial" w:hAnsi="Arial" w:cs="Arial"/>
          <w:sz w:val="28"/>
        </w:rPr>
        <w:t xml:space="preserve"> </w:t>
      </w:r>
      <w:r w:rsidR="008E4673">
        <w:rPr>
          <w:rFonts w:ascii="Arial" w:hAnsi="Arial" w:cs="Arial"/>
          <w:sz w:val="28"/>
        </w:rPr>
        <w:t>Jeep</w:t>
      </w:r>
      <w:r w:rsidR="008E4673" w:rsidRPr="008E4673">
        <w:rPr>
          <w:rFonts w:ascii="Arial" w:hAnsi="Arial" w:cs="Arial"/>
          <w:sz w:val="28"/>
          <w:vertAlign w:val="subscript"/>
        </w:rPr>
        <w:t>®</w:t>
      </w:r>
      <w:r w:rsidR="008E4673">
        <w:rPr>
          <w:rFonts w:ascii="Arial" w:hAnsi="Arial" w:cs="Arial"/>
          <w:sz w:val="28"/>
        </w:rPr>
        <w:t xml:space="preserve"> Wrangler 4xe</w:t>
      </w:r>
      <w:r w:rsidRPr="00286AA1">
        <w:rPr>
          <w:rFonts w:ascii="Arial" w:hAnsi="Arial" w:cs="Arial"/>
          <w:sz w:val="28"/>
        </w:rPr>
        <w:t xml:space="preserve"> </w:t>
      </w:r>
    </w:p>
    <w:p w14:paraId="69AC02AF" w14:textId="4E1AAFA2" w:rsidR="00A26D03" w:rsidRPr="003E42EA" w:rsidRDefault="00A8542B" w:rsidP="00A26D03">
      <w:r>
        <w:rPr>
          <w:rFonts w:ascii="Arial" w:hAnsi="Arial" w:cs="Arial"/>
          <w:b/>
          <w:bCs/>
          <w:caps/>
          <w:sz w:val="28"/>
        </w:rPr>
        <w:t>SPECIFICATIONS</w:t>
      </w:r>
    </w:p>
    <w:p w14:paraId="0B7E0B88" w14:textId="44AFC3AD" w:rsidR="0054798C" w:rsidRPr="00286AA1" w:rsidRDefault="0054798C" w:rsidP="00A26D03">
      <w:pPr>
        <w:snapToGrid w:val="0"/>
        <w:spacing w:after="0" w:line="320" w:lineRule="atLeast"/>
        <w:rPr>
          <w:rFonts w:ascii="Arial" w:hAnsi="Arial" w:cs="Arial"/>
        </w:rPr>
        <w:sectPr w:rsidR="0054798C" w:rsidRPr="00286AA1" w:rsidSect="00F53ACF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3830" w:right="1080" w:bottom="1080" w:left="1080" w:header="446" w:footer="446" w:gutter="0"/>
          <w:cols w:space="720"/>
          <w:titlePg/>
          <w:docGrid w:linePitch="360"/>
        </w:sectPr>
      </w:pPr>
    </w:p>
    <w:p w14:paraId="3919599A" w14:textId="77777777" w:rsidR="00DE52E0" w:rsidRPr="00317E5C" w:rsidRDefault="00DE52E0" w:rsidP="00DE52E0">
      <w:pPr>
        <w:pStyle w:val="Body1"/>
        <w:spacing w:line="24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1C8F373F" w14:textId="77777777" w:rsidR="00DE52E0" w:rsidRPr="006901DA" w:rsidRDefault="00DE52E0" w:rsidP="00DE52E0">
      <w:pPr>
        <w:pStyle w:val="Body1"/>
        <w:spacing w:line="240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6901DA">
        <w:rPr>
          <w:rFonts w:ascii="Arial" w:hAnsi="Arial" w:cs="Arial"/>
          <w:i/>
          <w:iCs/>
          <w:color w:val="auto"/>
          <w:sz w:val="18"/>
          <w:szCs w:val="18"/>
        </w:rPr>
        <w:t xml:space="preserve">Specifications are based on the latest product information available at the time of publication. </w:t>
      </w:r>
      <w:r w:rsidRPr="006901DA">
        <w:rPr>
          <w:rFonts w:ascii="Arial" w:hAnsi="Arial" w:cs="Arial"/>
          <w:i/>
          <w:iCs/>
          <w:color w:val="auto"/>
          <w:sz w:val="18"/>
          <w:szCs w:val="18"/>
        </w:rPr>
        <w:br/>
        <w:t xml:space="preserve">All dimensions are in inches (millimeters) unless otherwise noted. </w:t>
      </w:r>
      <w:r w:rsidRPr="006901DA">
        <w:rPr>
          <w:rFonts w:ascii="Arial" w:hAnsi="Arial" w:cs="Arial"/>
          <w:i/>
          <w:iCs/>
          <w:color w:val="auto"/>
          <w:sz w:val="18"/>
          <w:szCs w:val="18"/>
        </w:rPr>
        <w:br/>
        <w:t>All dimensions measured at curb weight with standard tires and wheels.</w:t>
      </w:r>
    </w:p>
    <w:p w14:paraId="3D473E9C" w14:textId="77777777" w:rsidR="00DE52E0" w:rsidRPr="003E42EA" w:rsidRDefault="00DE52E0" w:rsidP="00DE52E0">
      <w:pPr>
        <w:spacing w:after="0"/>
      </w:pPr>
    </w:p>
    <w:p w14:paraId="7139AE87" w14:textId="77777777" w:rsidR="00DE52E0" w:rsidRDefault="00DE52E0" w:rsidP="00DE52E0">
      <w:pPr>
        <w:spacing w:after="0"/>
      </w:pPr>
    </w:p>
    <w:tbl>
      <w:tblPr>
        <w:tblW w:w="5000" w:type="pct"/>
        <w:tblBorders>
          <w:insideH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7135"/>
      </w:tblGrid>
      <w:tr w:rsidR="00DE52E0" w:rsidRPr="005C77FD" w14:paraId="6327E53C" w14:textId="77777777" w:rsidTr="0042317B">
        <w:tc>
          <w:tcPr>
            <w:tcW w:w="1540" w:type="pct"/>
            <w:tcBorders>
              <w:top w:val="nil"/>
              <w:right w:val="nil"/>
            </w:tcBorders>
            <w:tcMar>
              <w:left w:w="115" w:type="dxa"/>
              <w:right w:w="115" w:type="dxa"/>
            </w:tcMar>
          </w:tcPr>
          <w:p w14:paraId="4CE9524D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7FD">
              <w:rPr>
                <w:rFonts w:ascii="Arial" w:hAnsi="Arial" w:cs="Arial"/>
                <w:b/>
                <w:bCs/>
                <w:sz w:val="18"/>
                <w:szCs w:val="18"/>
              </w:rPr>
              <w:t>GENERAL INFORMATION</w:t>
            </w:r>
          </w:p>
        </w:tc>
        <w:tc>
          <w:tcPr>
            <w:tcW w:w="3460" w:type="pct"/>
            <w:tcBorders>
              <w:top w:val="nil"/>
              <w:left w:val="nil"/>
            </w:tcBorders>
            <w:tcMar>
              <w:left w:w="115" w:type="dxa"/>
              <w:right w:w="115" w:type="dxa"/>
            </w:tcMar>
          </w:tcPr>
          <w:p w14:paraId="2E07251F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2E0" w:rsidRPr="005C77FD" w14:paraId="38BDCEB5" w14:textId="77777777" w:rsidTr="0042317B">
        <w:tc>
          <w:tcPr>
            <w:tcW w:w="1540" w:type="pct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0C9219DF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Vehicle Type</w:t>
            </w:r>
          </w:p>
        </w:tc>
        <w:tc>
          <w:tcPr>
            <w:tcW w:w="3460" w:type="pct"/>
            <w:tcBorders>
              <w:left w:val="nil"/>
            </w:tcBorders>
            <w:tcMar>
              <w:left w:w="115" w:type="dxa"/>
              <w:right w:w="115" w:type="dxa"/>
            </w:tcMar>
          </w:tcPr>
          <w:p w14:paraId="5BF74924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Sport-utility vehicle</w:t>
            </w:r>
          </w:p>
        </w:tc>
      </w:tr>
      <w:tr w:rsidR="00DE52E0" w:rsidRPr="005C77FD" w14:paraId="0C8FC464" w14:textId="77777777" w:rsidTr="0042317B">
        <w:tc>
          <w:tcPr>
            <w:tcW w:w="1540" w:type="pct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4AFCD6B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Assembly Plant</w:t>
            </w:r>
          </w:p>
        </w:tc>
        <w:tc>
          <w:tcPr>
            <w:tcW w:w="3460" w:type="pct"/>
            <w:tcBorders>
              <w:left w:val="nil"/>
            </w:tcBorders>
            <w:tcMar>
              <w:left w:w="115" w:type="dxa"/>
              <w:right w:w="115" w:type="dxa"/>
            </w:tcMar>
          </w:tcPr>
          <w:p w14:paraId="47686FA4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Toledo Assembly Complex, Toledo, Ohio</w:t>
            </w:r>
          </w:p>
        </w:tc>
      </w:tr>
      <w:tr w:rsidR="00DE52E0" w:rsidRPr="005C77FD" w14:paraId="2E4D3071" w14:textId="77777777" w:rsidTr="0042317B">
        <w:tc>
          <w:tcPr>
            <w:tcW w:w="1540" w:type="pct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026DF3B1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EPA Vehicle Class</w:t>
            </w:r>
          </w:p>
        </w:tc>
        <w:tc>
          <w:tcPr>
            <w:tcW w:w="3460" w:type="pct"/>
            <w:tcBorders>
              <w:left w:val="nil"/>
            </w:tcBorders>
            <w:tcMar>
              <w:left w:w="115" w:type="dxa"/>
              <w:right w:w="115" w:type="dxa"/>
            </w:tcMar>
          </w:tcPr>
          <w:p w14:paraId="4F2A8C17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Multipurpose vehicle</w:t>
            </w:r>
          </w:p>
        </w:tc>
      </w:tr>
      <w:tr w:rsidR="00DE52E0" w:rsidRPr="005C77FD" w14:paraId="27878751" w14:textId="77777777" w:rsidTr="0042317B">
        <w:tc>
          <w:tcPr>
            <w:tcW w:w="1540" w:type="pct"/>
            <w:tcBorders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248209C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60" w:type="pct"/>
            <w:tcBorders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0417FE68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52E0" w:rsidRPr="005C77FD" w14:paraId="518B6265" w14:textId="77777777" w:rsidTr="0042317B">
        <w:tc>
          <w:tcPr>
            <w:tcW w:w="1540" w:type="pct"/>
            <w:tcBorders>
              <w:top w:val="nil"/>
              <w:right w:val="nil"/>
            </w:tcBorders>
            <w:tcMar>
              <w:left w:w="115" w:type="dxa"/>
              <w:right w:w="115" w:type="dxa"/>
            </w:tcMar>
          </w:tcPr>
          <w:p w14:paraId="155EF65C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7FD">
              <w:rPr>
                <w:rFonts w:ascii="Arial" w:hAnsi="Arial" w:cs="Arial"/>
                <w:b/>
                <w:bCs/>
                <w:sz w:val="18"/>
                <w:szCs w:val="18"/>
              </w:rPr>
              <w:t>BODY/CHASSIS</w:t>
            </w:r>
          </w:p>
        </w:tc>
        <w:tc>
          <w:tcPr>
            <w:tcW w:w="3460" w:type="pct"/>
            <w:tcBorders>
              <w:top w:val="nil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771DE948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52E0" w:rsidRPr="005C77FD" w14:paraId="17B4E941" w14:textId="77777777" w:rsidTr="0042317B">
        <w:tc>
          <w:tcPr>
            <w:tcW w:w="1540" w:type="pct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B4AA49D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Layout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299A18C4" w14:textId="77777777" w:rsidR="00DE52E0" w:rsidRPr="005C77FD" w:rsidRDefault="00DE52E0" w:rsidP="0042317B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Longitudinal, front engine, transfer case, four-wheel drive</w:t>
            </w:r>
          </w:p>
        </w:tc>
      </w:tr>
      <w:tr w:rsidR="00DE52E0" w:rsidRPr="005C77FD" w14:paraId="0216F3BB" w14:textId="77777777" w:rsidTr="0042317B">
        <w:tc>
          <w:tcPr>
            <w:tcW w:w="1540" w:type="pct"/>
            <w:tcBorders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1265121F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4A74E8E2" w14:textId="77777777" w:rsidR="00DE52E0" w:rsidRPr="005C77FD" w:rsidRDefault="00DE52E0" w:rsidP="0042317B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Ladder-type frame, open steel and aluminum body</w:t>
            </w:r>
          </w:p>
        </w:tc>
      </w:tr>
      <w:tr w:rsidR="00DE52E0" w:rsidRPr="005C77FD" w14:paraId="7EA08941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591074D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67D201EB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2E0" w:rsidRPr="005C77FD" w14:paraId="2A8B8BCD" w14:textId="77777777" w:rsidTr="0042317B">
        <w:tc>
          <w:tcPr>
            <w:tcW w:w="1540" w:type="pct"/>
            <w:tcBorders>
              <w:top w:val="nil"/>
              <w:right w:val="nil"/>
            </w:tcBorders>
            <w:tcMar>
              <w:left w:w="115" w:type="dxa"/>
              <w:right w:w="115" w:type="dxa"/>
            </w:tcMar>
          </w:tcPr>
          <w:p w14:paraId="6FBE909A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b/>
                <w:bCs/>
                <w:sz w:val="18"/>
                <w:szCs w:val="18"/>
              </w:rPr>
              <w:t>ENGINE: 2.0-LITER TURBO I-4</w:t>
            </w:r>
          </w:p>
        </w:tc>
        <w:tc>
          <w:tcPr>
            <w:tcW w:w="3460" w:type="pct"/>
            <w:tcBorders>
              <w:top w:val="nil"/>
              <w:left w:val="nil"/>
            </w:tcBorders>
            <w:tcMar>
              <w:left w:w="115" w:type="dxa"/>
              <w:right w:w="115" w:type="dxa"/>
            </w:tcMar>
          </w:tcPr>
          <w:p w14:paraId="7CBE45E0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2E0" w:rsidRPr="005C77FD" w14:paraId="358E34BE" w14:textId="77777777" w:rsidTr="0042317B">
        <w:tc>
          <w:tcPr>
            <w:tcW w:w="1540" w:type="pct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467F00D4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Type and Description</w:t>
            </w:r>
          </w:p>
        </w:tc>
        <w:tc>
          <w:tcPr>
            <w:tcW w:w="3460" w:type="pct"/>
            <w:tcBorders>
              <w:left w:val="nil"/>
            </w:tcBorders>
            <w:tcMar>
              <w:left w:w="115" w:type="dxa"/>
              <w:right w:w="115" w:type="dxa"/>
            </w:tcMar>
          </w:tcPr>
          <w:p w14:paraId="114F9830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I-4 16-valve with direct injection, turbocharging, with throttled, cooled EGR</w:t>
            </w:r>
          </w:p>
        </w:tc>
      </w:tr>
      <w:tr w:rsidR="00DE52E0" w:rsidRPr="005C77FD" w14:paraId="4E343CA6" w14:textId="77777777" w:rsidTr="0042317B">
        <w:tc>
          <w:tcPr>
            <w:tcW w:w="1540" w:type="pct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2B8A258E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Displacement (cu. in. / cc)</w:t>
            </w:r>
          </w:p>
        </w:tc>
        <w:tc>
          <w:tcPr>
            <w:tcW w:w="3460" w:type="pct"/>
            <w:tcBorders>
              <w:left w:val="nil"/>
            </w:tcBorders>
            <w:tcMar>
              <w:left w:w="115" w:type="dxa"/>
              <w:right w:w="115" w:type="dxa"/>
            </w:tcMar>
          </w:tcPr>
          <w:p w14:paraId="6DCF8BD4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121 cu. in. (1,995 cu. cm)</w:t>
            </w:r>
          </w:p>
        </w:tc>
      </w:tr>
      <w:tr w:rsidR="00DE52E0" w:rsidRPr="005C77FD" w14:paraId="1C178000" w14:textId="77777777" w:rsidTr="0042317B">
        <w:tc>
          <w:tcPr>
            <w:tcW w:w="1540" w:type="pct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4507973A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Bore x Stroke</w:t>
            </w:r>
          </w:p>
        </w:tc>
        <w:tc>
          <w:tcPr>
            <w:tcW w:w="3460" w:type="pct"/>
            <w:tcBorders>
              <w:left w:val="nil"/>
            </w:tcBorders>
            <w:tcMar>
              <w:left w:w="115" w:type="dxa"/>
              <w:right w:w="115" w:type="dxa"/>
            </w:tcMar>
          </w:tcPr>
          <w:p w14:paraId="4F416DA0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3.31 x 3.54 (84 x 90)</w:t>
            </w:r>
          </w:p>
        </w:tc>
      </w:tr>
      <w:tr w:rsidR="00DE52E0" w:rsidRPr="005C77FD" w14:paraId="590FE7ED" w14:textId="77777777" w:rsidTr="0042317B">
        <w:tc>
          <w:tcPr>
            <w:tcW w:w="1540" w:type="pct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4C96308E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Valve System</w:t>
            </w:r>
          </w:p>
        </w:tc>
        <w:tc>
          <w:tcPr>
            <w:tcW w:w="3460" w:type="pct"/>
            <w:tcBorders>
              <w:left w:val="nil"/>
            </w:tcBorders>
            <w:tcMar>
              <w:left w:w="115" w:type="dxa"/>
              <w:right w:w="115" w:type="dxa"/>
            </w:tcMar>
          </w:tcPr>
          <w:p w14:paraId="38D18609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Chain-driven DOHC, 16 valves</w:t>
            </w:r>
          </w:p>
        </w:tc>
      </w:tr>
      <w:tr w:rsidR="00DE52E0" w:rsidRPr="005C77FD" w14:paraId="018F039A" w14:textId="77777777" w:rsidTr="0042317B">
        <w:tc>
          <w:tcPr>
            <w:tcW w:w="1540" w:type="pct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52415513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Fuel Injection</w:t>
            </w:r>
          </w:p>
        </w:tc>
        <w:tc>
          <w:tcPr>
            <w:tcW w:w="3460" w:type="pct"/>
            <w:tcBorders>
              <w:left w:val="nil"/>
            </w:tcBorders>
            <w:tcMar>
              <w:left w:w="115" w:type="dxa"/>
              <w:right w:w="115" w:type="dxa"/>
            </w:tcMar>
          </w:tcPr>
          <w:p w14:paraId="2F699BE9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Direct Injection</w:t>
            </w:r>
          </w:p>
        </w:tc>
      </w:tr>
      <w:tr w:rsidR="00DE52E0" w:rsidRPr="005C77FD" w14:paraId="49331D80" w14:textId="77777777" w:rsidTr="0042317B">
        <w:tc>
          <w:tcPr>
            <w:tcW w:w="1540" w:type="pct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689E922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3460" w:type="pct"/>
            <w:tcBorders>
              <w:left w:val="nil"/>
            </w:tcBorders>
            <w:tcMar>
              <w:left w:w="115" w:type="dxa"/>
              <w:right w:w="115" w:type="dxa"/>
            </w:tcMar>
          </w:tcPr>
          <w:p w14:paraId="53C1B46A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Aluminum block, aluminum alloy heads</w:t>
            </w:r>
          </w:p>
        </w:tc>
      </w:tr>
      <w:tr w:rsidR="00DE52E0" w:rsidRPr="005C77FD" w14:paraId="0D797DA3" w14:textId="77777777" w:rsidTr="0042317B">
        <w:tc>
          <w:tcPr>
            <w:tcW w:w="1540" w:type="pct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48FF8CEB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 xml:space="preserve">Compression Ratio </w:t>
            </w:r>
          </w:p>
        </w:tc>
        <w:tc>
          <w:tcPr>
            <w:tcW w:w="3460" w:type="pct"/>
            <w:tcBorders>
              <w:left w:val="nil"/>
            </w:tcBorders>
            <w:tcMar>
              <w:left w:w="115" w:type="dxa"/>
              <w:right w:w="115" w:type="dxa"/>
            </w:tcMar>
          </w:tcPr>
          <w:p w14:paraId="0ECDEFE9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10.0:1</w:t>
            </w:r>
          </w:p>
        </w:tc>
      </w:tr>
      <w:tr w:rsidR="00DE52E0" w:rsidRPr="005C77FD" w14:paraId="5141FB11" w14:textId="77777777" w:rsidTr="0042317B">
        <w:tc>
          <w:tcPr>
            <w:tcW w:w="1540" w:type="pct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08D58E57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Power (SAE net) (hp / kW@rpm)</w:t>
            </w:r>
          </w:p>
        </w:tc>
        <w:tc>
          <w:tcPr>
            <w:tcW w:w="3460" w:type="pct"/>
            <w:tcBorders>
              <w:left w:val="nil"/>
            </w:tcBorders>
            <w:tcMar>
              <w:left w:w="115" w:type="dxa"/>
              <w:right w:w="115" w:type="dxa"/>
            </w:tcMar>
          </w:tcPr>
          <w:p w14:paraId="03C254F5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270 hp (200 kW) at 5,250 rpm</w:t>
            </w:r>
          </w:p>
        </w:tc>
      </w:tr>
      <w:tr w:rsidR="00DE52E0" w:rsidRPr="005C77FD" w14:paraId="6C3C9E24" w14:textId="77777777" w:rsidTr="00E93B96">
        <w:tc>
          <w:tcPr>
            <w:tcW w:w="1540" w:type="pct"/>
            <w:tcBorders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6B49A0A0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Torque (SAE net) (lb.-ft. / N•m)</w:t>
            </w:r>
          </w:p>
        </w:tc>
        <w:tc>
          <w:tcPr>
            <w:tcW w:w="3460" w:type="pct"/>
            <w:tcBorders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02A41815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295 lb.-ft. (400 N•m) at 3,000 rpm</w:t>
            </w:r>
          </w:p>
        </w:tc>
      </w:tr>
      <w:tr w:rsidR="00DE52E0" w:rsidRPr="005C77FD" w14:paraId="634E04A6" w14:textId="77777777" w:rsidTr="00E93B96">
        <w:tc>
          <w:tcPr>
            <w:tcW w:w="1540" w:type="pct"/>
            <w:tcBorders>
              <w:top w:val="single" w:sz="8" w:space="0" w:color="auto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6C8BB3FA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Max. Engine Speed (rpm)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6847A20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5,800 rpm (electronically limited)</w:t>
            </w:r>
          </w:p>
        </w:tc>
      </w:tr>
      <w:tr w:rsidR="00DE52E0" w:rsidRPr="005C77FD" w14:paraId="7F942C9C" w14:textId="77777777" w:rsidTr="00E93B96">
        <w:tc>
          <w:tcPr>
            <w:tcW w:w="1540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43154B24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Fuel Requirement</w:t>
            </w:r>
          </w:p>
        </w:tc>
        <w:tc>
          <w:tcPr>
            <w:tcW w:w="3460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2F08111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Minimum unleaded regular, 87 octane (R + M)/2; 91 octane or higher recommended for optimum fuel economy and performance</w:t>
            </w:r>
          </w:p>
        </w:tc>
      </w:tr>
      <w:tr w:rsidR="00DE52E0" w:rsidRPr="005C77FD" w14:paraId="3A9ADDFF" w14:textId="77777777" w:rsidTr="00E93B96">
        <w:tc>
          <w:tcPr>
            <w:tcW w:w="1540" w:type="pct"/>
            <w:tcBorders>
              <w:top w:val="single" w:sz="4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728048CA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lastRenderedPageBreak/>
              <w:t>Fuel Tank Capacity (gallons)</w:t>
            </w:r>
          </w:p>
        </w:tc>
        <w:tc>
          <w:tcPr>
            <w:tcW w:w="3460" w:type="pct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3E7571C8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</w:tr>
      <w:tr w:rsidR="00DE52E0" w:rsidRPr="005C77FD" w14:paraId="61858D06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62435F65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Oil Capacity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4DAF84C6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5 quarts (4.7 liters)</w:t>
            </w:r>
          </w:p>
        </w:tc>
      </w:tr>
      <w:tr w:rsidR="00DE52E0" w:rsidRPr="005C77FD" w14:paraId="6DE6088E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5B800B00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Coolant Capacity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5A32E773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9.9 quarts (9.4 liters)</w:t>
            </w:r>
          </w:p>
        </w:tc>
      </w:tr>
      <w:tr w:rsidR="00DE52E0" w:rsidRPr="005C77FD" w14:paraId="73F9E42D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2CE3315D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Emission Controls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22E98757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 xml:space="preserve">GPEC4 engine-management system with close-coupled catalyst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C77FD">
              <w:rPr>
                <w:rFonts w:ascii="Arial" w:hAnsi="Arial" w:cs="Arial"/>
                <w:sz w:val="18"/>
                <w:szCs w:val="18"/>
              </w:rPr>
              <w:t>and wide range O</w:t>
            </w:r>
            <w:r w:rsidRPr="005C77FD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5C77FD">
              <w:rPr>
                <w:rFonts w:ascii="Arial" w:hAnsi="Arial" w:cs="Arial"/>
                <w:sz w:val="18"/>
                <w:szCs w:val="18"/>
              </w:rPr>
              <w:t xml:space="preserve"> sensor</w:t>
            </w:r>
          </w:p>
        </w:tc>
      </w:tr>
      <w:tr w:rsidR="00DE52E0" w:rsidRPr="005C77FD" w14:paraId="7879E7EA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54B38ECD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Max. Gross Trailer Weight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077A4371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3,500 lbs.</w:t>
            </w:r>
          </w:p>
        </w:tc>
      </w:tr>
      <w:tr w:rsidR="00DE52E0" w:rsidRPr="005C77FD" w14:paraId="72BAD388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77C3001A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Assembly Plant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0EE7EEA4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Termoli, Italy, and Trenton South Engine Plant, Trenton, Michigan</w:t>
            </w:r>
          </w:p>
        </w:tc>
      </w:tr>
      <w:tr w:rsidR="00DE52E0" w:rsidRPr="005C77FD" w14:paraId="4F839972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451ECF7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55FC6A37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2E0" w:rsidRPr="005C77FD" w14:paraId="23064B4E" w14:textId="77777777" w:rsidTr="00E93B96">
        <w:tc>
          <w:tcPr>
            <w:tcW w:w="5000" w:type="pct"/>
            <w:gridSpan w:val="2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06A27F9D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b/>
                <w:sz w:val="18"/>
                <w:szCs w:val="18"/>
              </w:rPr>
              <w:t>eTORQUE BELT-START GENERATOR/MOTOR</w:t>
            </w:r>
          </w:p>
        </w:tc>
      </w:tr>
      <w:tr w:rsidR="00DE52E0" w:rsidRPr="005C77FD" w14:paraId="13E445E4" w14:textId="77777777" w:rsidTr="00E93B96">
        <w:tc>
          <w:tcPr>
            <w:tcW w:w="1540" w:type="pct"/>
            <w:tcBorders>
              <w:top w:val="single" w:sz="8" w:space="0" w:color="auto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4383BBB0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Peak power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FC42C4D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44 hp (33 kW)</w:t>
            </w:r>
          </w:p>
        </w:tc>
      </w:tr>
      <w:tr w:rsidR="00DE52E0" w:rsidRPr="005C77FD" w14:paraId="67C93481" w14:textId="77777777" w:rsidTr="00E93B96">
        <w:tc>
          <w:tcPr>
            <w:tcW w:w="1540" w:type="pct"/>
            <w:tcBorders>
              <w:top w:val="single" w:sz="4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3759ECFB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Starting torque</w:t>
            </w:r>
          </w:p>
        </w:tc>
        <w:tc>
          <w:tcPr>
            <w:tcW w:w="3460" w:type="pct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0FE53905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39 lb.-ft. (53 Nm)</w:t>
            </w:r>
          </w:p>
        </w:tc>
      </w:tr>
      <w:tr w:rsidR="00DE52E0" w:rsidRPr="005C77FD" w14:paraId="57FDAE1D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2CF021D7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134EFAF1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DE52E0" w:rsidRPr="005C77FD" w14:paraId="3343F030" w14:textId="77777777" w:rsidTr="0042317B">
        <w:tc>
          <w:tcPr>
            <w:tcW w:w="5000" w:type="pct"/>
            <w:gridSpan w:val="2"/>
            <w:tcBorders>
              <w:top w:val="nil"/>
            </w:tcBorders>
            <w:tcMar>
              <w:left w:w="115" w:type="dxa"/>
              <w:right w:w="115" w:type="dxa"/>
            </w:tcMar>
          </w:tcPr>
          <w:p w14:paraId="3A0D8213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C77FD">
              <w:rPr>
                <w:rFonts w:ascii="Arial" w:eastAsia="Calibri" w:hAnsi="Arial" w:cs="Arial"/>
                <w:b/>
                <w:sz w:val="18"/>
                <w:szCs w:val="18"/>
              </w:rPr>
              <w:t>TRANSMISSION: 8P75PH PHEV AUTOMATIC, EIGHT-SPEED OVERDRIVE</w:t>
            </w:r>
          </w:p>
        </w:tc>
      </w:tr>
      <w:tr w:rsidR="00DE52E0" w:rsidRPr="005C77FD" w14:paraId="07C5B4A4" w14:textId="77777777" w:rsidTr="0042317B">
        <w:tc>
          <w:tcPr>
            <w:tcW w:w="1540" w:type="pct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506240BF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Description</w:t>
            </w:r>
          </w:p>
        </w:tc>
        <w:tc>
          <w:tcPr>
            <w:tcW w:w="3460" w:type="pct"/>
            <w:tcBorders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645ABB06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eastAsia="Calibri" w:hAnsi="Arial" w:cs="Arial"/>
                <w:sz w:val="18"/>
                <w:szCs w:val="18"/>
              </w:rPr>
              <w:t>Plug-in hybrid automatic transmission with AC traction motor with Motor Interrupting Clutch and Integrated Launch Element; adaptive electronic control and Auto Stick driver-interactive manual control</w:t>
            </w:r>
          </w:p>
        </w:tc>
      </w:tr>
      <w:tr w:rsidR="00DE52E0" w:rsidRPr="005C77FD" w14:paraId="62400DE7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46AFBACA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Gear Ratios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5E9DAE99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DE52E0" w:rsidRPr="005C77FD" w14:paraId="05027B52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4E624D74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ind w:left="14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1st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2C42429E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</w:tr>
      <w:tr w:rsidR="00DE52E0" w:rsidRPr="005C77FD" w14:paraId="40EBA9C6" w14:textId="77777777" w:rsidTr="00E93B96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4B41BD0C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ind w:left="14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 xml:space="preserve">2nd 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33FE6168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</w:tr>
      <w:tr w:rsidR="00DE52E0" w:rsidRPr="005C77FD" w14:paraId="775CEAFF" w14:textId="77777777" w:rsidTr="00E93B96">
        <w:tc>
          <w:tcPr>
            <w:tcW w:w="1540" w:type="pct"/>
            <w:tcBorders>
              <w:top w:val="single" w:sz="8" w:space="0" w:color="auto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2BDCE659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ind w:left="14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 xml:space="preserve">3rd 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47DC0DE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</w:tr>
      <w:tr w:rsidR="00DE52E0" w:rsidRPr="005C77FD" w14:paraId="1CA16DC7" w14:textId="77777777" w:rsidTr="00E93B96">
        <w:tc>
          <w:tcPr>
            <w:tcW w:w="1540" w:type="pct"/>
            <w:tcBorders>
              <w:top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42B03D7C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ind w:left="14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 xml:space="preserve">4th </w:t>
            </w:r>
          </w:p>
        </w:tc>
        <w:tc>
          <w:tcPr>
            <w:tcW w:w="3460" w:type="pct"/>
            <w:tcBorders>
              <w:top w:val="single" w:sz="4" w:space="0" w:color="auto"/>
              <w:left w:val="nil"/>
            </w:tcBorders>
            <w:tcMar>
              <w:left w:w="115" w:type="dxa"/>
              <w:right w:w="115" w:type="dxa"/>
            </w:tcMar>
          </w:tcPr>
          <w:p w14:paraId="7E3399D5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</w:tr>
      <w:tr w:rsidR="00DE52E0" w:rsidRPr="005C77FD" w14:paraId="4CC583C4" w14:textId="77777777" w:rsidTr="0042317B">
        <w:tc>
          <w:tcPr>
            <w:tcW w:w="1540" w:type="pct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77FD2642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ind w:left="14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 xml:space="preserve">5th </w:t>
            </w:r>
          </w:p>
        </w:tc>
        <w:tc>
          <w:tcPr>
            <w:tcW w:w="3460" w:type="pct"/>
            <w:tcBorders>
              <w:left w:val="nil"/>
            </w:tcBorders>
            <w:tcMar>
              <w:left w:w="115" w:type="dxa"/>
              <w:right w:w="115" w:type="dxa"/>
            </w:tcMar>
          </w:tcPr>
          <w:p w14:paraId="45B1B04E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</w:tr>
      <w:tr w:rsidR="00DE52E0" w:rsidRPr="005C77FD" w14:paraId="12BAE070" w14:textId="77777777" w:rsidTr="0042317B">
        <w:tc>
          <w:tcPr>
            <w:tcW w:w="1540" w:type="pct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505CD177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ind w:left="14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 xml:space="preserve">6th </w:t>
            </w:r>
          </w:p>
        </w:tc>
        <w:tc>
          <w:tcPr>
            <w:tcW w:w="3460" w:type="pct"/>
            <w:tcBorders>
              <w:left w:val="nil"/>
            </w:tcBorders>
            <w:tcMar>
              <w:left w:w="115" w:type="dxa"/>
              <w:right w:w="115" w:type="dxa"/>
            </w:tcMar>
          </w:tcPr>
          <w:p w14:paraId="13DCA537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DE52E0" w:rsidRPr="005C77FD" w14:paraId="7E219A68" w14:textId="77777777" w:rsidTr="0042317B">
        <w:tc>
          <w:tcPr>
            <w:tcW w:w="1540" w:type="pct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2640D7AB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ind w:left="14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 xml:space="preserve">7th </w:t>
            </w:r>
          </w:p>
        </w:tc>
        <w:tc>
          <w:tcPr>
            <w:tcW w:w="3460" w:type="pct"/>
            <w:tcBorders>
              <w:left w:val="nil"/>
            </w:tcBorders>
            <w:tcMar>
              <w:left w:w="115" w:type="dxa"/>
              <w:right w:w="115" w:type="dxa"/>
            </w:tcMar>
          </w:tcPr>
          <w:p w14:paraId="209E90B1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</w:tr>
      <w:tr w:rsidR="00DE52E0" w:rsidRPr="005C77FD" w14:paraId="3FAAF180" w14:textId="77777777" w:rsidTr="0042317B">
        <w:tc>
          <w:tcPr>
            <w:tcW w:w="1540" w:type="pct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A2D8C41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ind w:left="14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 xml:space="preserve">8th </w:t>
            </w:r>
          </w:p>
        </w:tc>
        <w:tc>
          <w:tcPr>
            <w:tcW w:w="3460" w:type="pct"/>
            <w:tcBorders>
              <w:left w:val="nil"/>
            </w:tcBorders>
            <w:tcMar>
              <w:left w:w="115" w:type="dxa"/>
              <w:right w:w="115" w:type="dxa"/>
            </w:tcMar>
          </w:tcPr>
          <w:p w14:paraId="706A78D8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</w:tr>
      <w:tr w:rsidR="00DE52E0" w:rsidRPr="005C77FD" w14:paraId="7DF9A2BF" w14:textId="77777777" w:rsidTr="0042317B">
        <w:tc>
          <w:tcPr>
            <w:tcW w:w="1540" w:type="pct"/>
            <w:tcBorders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1BFF9F3B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ind w:left="14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 xml:space="preserve">Reverse </w:t>
            </w:r>
          </w:p>
        </w:tc>
        <w:tc>
          <w:tcPr>
            <w:tcW w:w="3460" w:type="pct"/>
            <w:tcBorders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388C6B35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</w:tr>
      <w:tr w:rsidR="00DE52E0" w:rsidRPr="005C77FD" w14:paraId="3A62486F" w14:textId="77777777" w:rsidTr="0042317B">
        <w:tc>
          <w:tcPr>
            <w:tcW w:w="5000" w:type="pct"/>
            <w:gridSpan w:val="2"/>
            <w:tcBorders>
              <w:top w:val="single" w:sz="8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6CE57910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2E0" w:rsidRPr="005C77FD" w14:paraId="720841FF" w14:textId="77777777" w:rsidTr="0042317B">
        <w:tc>
          <w:tcPr>
            <w:tcW w:w="5000" w:type="pct"/>
            <w:gridSpan w:val="2"/>
            <w:tcBorders>
              <w:top w:val="nil"/>
            </w:tcBorders>
            <w:tcMar>
              <w:left w:w="115" w:type="dxa"/>
              <w:right w:w="115" w:type="dxa"/>
            </w:tcMar>
          </w:tcPr>
          <w:p w14:paraId="67819A45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b/>
                <w:sz w:val="18"/>
                <w:szCs w:val="18"/>
              </w:rPr>
              <w:t>INTEGRATED TRANSMISSION TRACTION MOTOR</w:t>
            </w:r>
          </w:p>
        </w:tc>
      </w:tr>
      <w:tr w:rsidR="00DE52E0" w:rsidRPr="005C77FD" w14:paraId="698C0E26" w14:textId="77777777" w:rsidTr="0042317B">
        <w:tc>
          <w:tcPr>
            <w:tcW w:w="1540" w:type="pct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41D8DA48" w14:textId="77777777" w:rsidR="00DE52E0" w:rsidRPr="005C77FD" w:rsidRDefault="00DE52E0" w:rsidP="0042317B">
            <w:pPr>
              <w:snapToGrid w:val="0"/>
              <w:spacing w:before="80" w:after="80" w:line="240" w:lineRule="auto"/>
              <w:ind w:left="71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Peak torque</w:t>
            </w:r>
          </w:p>
        </w:tc>
        <w:tc>
          <w:tcPr>
            <w:tcW w:w="3460" w:type="pct"/>
            <w:tcBorders>
              <w:left w:val="nil"/>
            </w:tcBorders>
            <w:tcMar>
              <w:left w:w="115" w:type="dxa"/>
              <w:right w:w="115" w:type="dxa"/>
            </w:tcMar>
          </w:tcPr>
          <w:p w14:paraId="373AE5BB" w14:textId="77777777" w:rsidR="00DE52E0" w:rsidRPr="005C77FD" w:rsidRDefault="00DE52E0" w:rsidP="0042317B">
            <w:pPr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181 lb.-ft. (245 Nm)</w:t>
            </w:r>
          </w:p>
        </w:tc>
      </w:tr>
      <w:tr w:rsidR="00DE52E0" w:rsidRPr="005C77FD" w14:paraId="7AC7485E" w14:textId="77777777" w:rsidTr="0042317B">
        <w:tc>
          <w:tcPr>
            <w:tcW w:w="1540" w:type="pct"/>
            <w:tcBorders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3D07B221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ind w:left="72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Peak power</w:t>
            </w:r>
          </w:p>
        </w:tc>
        <w:tc>
          <w:tcPr>
            <w:tcW w:w="3460" w:type="pct"/>
            <w:tcBorders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6B496C29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134 hp (100 kW)</w:t>
            </w:r>
          </w:p>
        </w:tc>
      </w:tr>
      <w:tr w:rsidR="00DE52E0" w:rsidRPr="005C77FD" w14:paraId="36F49E88" w14:textId="77777777" w:rsidTr="0042317B">
        <w:tc>
          <w:tcPr>
            <w:tcW w:w="5000" w:type="pct"/>
            <w:gridSpan w:val="2"/>
            <w:tcBorders>
              <w:top w:val="single" w:sz="8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4A303882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2E0" w:rsidRPr="005C77FD" w14:paraId="0308BD70" w14:textId="77777777" w:rsidTr="0042317B">
        <w:tc>
          <w:tcPr>
            <w:tcW w:w="5000" w:type="pct"/>
            <w:gridSpan w:val="2"/>
            <w:tcBorders>
              <w:top w:val="nil"/>
            </w:tcBorders>
            <w:tcMar>
              <w:left w:w="115" w:type="dxa"/>
              <w:right w:w="115" w:type="dxa"/>
            </w:tcMar>
          </w:tcPr>
          <w:p w14:paraId="61728FEF" w14:textId="77777777" w:rsidR="00DE52E0" w:rsidRPr="005C77FD" w:rsidRDefault="00DE52E0" w:rsidP="0042317B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b/>
                <w:sz w:val="18"/>
                <w:szCs w:val="18"/>
              </w:rPr>
              <w:lastRenderedPageBreak/>
              <w:t>HIGH VOLTAGE BATTERY</w:t>
            </w:r>
          </w:p>
        </w:tc>
      </w:tr>
      <w:tr w:rsidR="00DE52E0" w:rsidRPr="005C77FD" w14:paraId="02080CE5" w14:textId="77777777" w:rsidTr="0042317B">
        <w:tc>
          <w:tcPr>
            <w:tcW w:w="1540" w:type="pct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01581D9A" w14:textId="77777777" w:rsidR="00DE52E0" w:rsidRPr="005C77FD" w:rsidRDefault="00DE52E0" w:rsidP="0042317B">
            <w:pPr>
              <w:keepNext/>
              <w:keepLines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  <w:tc>
          <w:tcPr>
            <w:tcW w:w="3460" w:type="pct"/>
            <w:tcBorders>
              <w:left w:val="nil"/>
            </w:tcBorders>
            <w:tcMar>
              <w:left w:w="115" w:type="dxa"/>
              <w:right w:w="115" w:type="dxa"/>
            </w:tcMar>
          </w:tcPr>
          <w:p w14:paraId="2C743AFF" w14:textId="77777777" w:rsidR="00DE52E0" w:rsidRPr="005C77FD" w:rsidRDefault="00DE52E0" w:rsidP="0042317B">
            <w:pPr>
              <w:keepNext/>
              <w:keepLines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Lithium Ion Li-NMC</w:t>
            </w:r>
          </w:p>
        </w:tc>
      </w:tr>
      <w:tr w:rsidR="007B11B2" w:rsidRPr="005C77FD" w14:paraId="5D3E2939" w14:textId="77777777" w:rsidTr="007B11B2">
        <w:trPr>
          <w:trHeight w:val="206"/>
        </w:trPr>
        <w:tc>
          <w:tcPr>
            <w:tcW w:w="1540" w:type="pct"/>
            <w:tcBorders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37EBA571" w14:textId="71076727" w:rsidR="007B11B2" w:rsidRPr="005C77FD" w:rsidRDefault="007B11B2" w:rsidP="007B11B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Charging Modes</w:t>
            </w:r>
          </w:p>
        </w:tc>
        <w:tc>
          <w:tcPr>
            <w:tcW w:w="3460" w:type="pct"/>
            <w:tcBorders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6636BEAF" w14:textId="218D6006" w:rsidR="007B11B2" w:rsidRPr="005C77FD" w:rsidRDefault="007B11B2" w:rsidP="007B11B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 — 120V AC, Level 2 — 240V AC</w:t>
            </w:r>
          </w:p>
        </w:tc>
      </w:tr>
      <w:tr w:rsidR="00DE52E0" w:rsidRPr="005C77FD" w14:paraId="0BDE9D80" w14:textId="77777777" w:rsidTr="0042317B">
        <w:tc>
          <w:tcPr>
            <w:tcW w:w="1540" w:type="pct"/>
            <w:tcBorders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09E35FBC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Operating Voltage</w:t>
            </w:r>
          </w:p>
        </w:tc>
        <w:tc>
          <w:tcPr>
            <w:tcW w:w="3460" w:type="pct"/>
            <w:tcBorders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72DC6369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260 – 400 VDC</w:t>
            </w:r>
          </w:p>
        </w:tc>
      </w:tr>
      <w:tr w:rsidR="00DE52E0" w:rsidRPr="005C77FD" w14:paraId="47F93471" w14:textId="77777777" w:rsidTr="0042317B">
        <w:tc>
          <w:tcPr>
            <w:tcW w:w="1540" w:type="pct"/>
            <w:tcBorders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764CE8BA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Gross Capacity</w:t>
            </w:r>
          </w:p>
        </w:tc>
        <w:tc>
          <w:tcPr>
            <w:tcW w:w="3460" w:type="pct"/>
            <w:tcBorders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7F890E5E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17.3 kWh</w:t>
            </w:r>
          </w:p>
        </w:tc>
      </w:tr>
      <w:tr w:rsidR="007B11B2" w:rsidRPr="005C77FD" w14:paraId="4D14456B" w14:textId="77777777" w:rsidTr="0042317B">
        <w:tc>
          <w:tcPr>
            <w:tcW w:w="1540" w:type="pct"/>
            <w:tcBorders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05F862C0" w14:textId="31A1D55A" w:rsidR="007B11B2" w:rsidRPr="005C77FD" w:rsidRDefault="007B11B2" w:rsidP="007B11B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 Charge Rate</w:t>
            </w:r>
          </w:p>
        </w:tc>
        <w:tc>
          <w:tcPr>
            <w:tcW w:w="3460" w:type="pct"/>
            <w:tcBorders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24F10331" w14:textId="2882BC08" w:rsidR="007B11B2" w:rsidRPr="005C77FD" w:rsidRDefault="007B11B2" w:rsidP="007B11B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 kW</w:t>
            </w:r>
          </w:p>
        </w:tc>
      </w:tr>
      <w:tr w:rsidR="00DE52E0" w:rsidRPr="005C77FD" w14:paraId="0157A927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E5DBC7A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2D145D9A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2E0" w:rsidRPr="005C77FD" w14:paraId="1F1ADC20" w14:textId="77777777" w:rsidTr="0042317B">
        <w:tc>
          <w:tcPr>
            <w:tcW w:w="1540" w:type="pct"/>
            <w:tcBorders>
              <w:top w:val="nil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1B00E63B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77FD">
              <w:rPr>
                <w:rFonts w:ascii="Arial" w:hAnsi="Arial" w:cs="Arial"/>
                <w:b/>
                <w:sz w:val="18"/>
                <w:szCs w:val="18"/>
              </w:rPr>
              <w:t>TOTAL POWERTRAIN OUTPUT</w:t>
            </w:r>
          </w:p>
        </w:tc>
        <w:tc>
          <w:tcPr>
            <w:tcW w:w="3460" w:type="pct"/>
            <w:tcBorders>
              <w:top w:val="nil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0C8D2D98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2E0" w:rsidRPr="005C77FD" w14:paraId="6DD5ACD9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647B86C9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Peak combined torque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71EEB654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Pr="005C77FD">
              <w:rPr>
                <w:rFonts w:ascii="Arial" w:hAnsi="Arial" w:cs="Arial"/>
                <w:sz w:val="18"/>
                <w:szCs w:val="18"/>
              </w:rPr>
              <w:t xml:space="preserve"> lb.-ft. (637 Nm) at 3,000 rpm</w:t>
            </w:r>
          </w:p>
        </w:tc>
      </w:tr>
      <w:tr w:rsidR="00DE52E0" w:rsidRPr="005C77FD" w14:paraId="0674518F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3954F63F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Peak combined power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0B779AA5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375 hp (280 kW) at 5,250 rpm</w:t>
            </w:r>
          </w:p>
        </w:tc>
      </w:tr>
      <w:tr w:rsidR="00DE52E0" w:rsidRPr="005C77FD" w14:paraId="2809BB2E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7699578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6897F11C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2E0" w:rsidRPr="005C77FD" w14:paraId="00FE8560" w14:textId="77777777" w:rsidTr="0042317B">
        <w:tc>
          <w:tcPr>
            <w:tcW w:w="5000" w:type="pct"/>
            <w:gridSpan w:val="2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185E9ECB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TRANSFER CASE: MP3022 SELEC-TRAC (4xe and Sahara 4xe)</w:t>
            </w:r>
          </w:p>
        </w:tc>
      </w:tr>
      <w:tr w:rsidR="00DE52E0" w:rsidRPr="005C77FD" w14:paraId="33CE0996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3F4F6D1F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651A0F69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Full-time</w:t>
            </w:r>
          </w:p>
        </w:tc>
      </w:tr>
      <w:tr w:rsidR="00DE52E0" w:rsidRPr="005C77FD" w14:paraId="224ECA26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2527C30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Operating Modes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3172F5DC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2WD High; 4WD Auto; 4WD High; Neutral; 4WD Low</w:t>
            </w:r>
          </w:p>
        </w:tc>
      </w:tr>
      <w:tr w:rsidR="00DE52E0" w:rsidRPr="005C77FD" w14:paraId="3441A686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43ADDA63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Low Range Ratio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7F9FE5D9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2.72:1</w:t>
            </w:r>
          </w:p>
        </w:tc>
      </w:tr>
      <w:tr w:rsidR="00DE52E0" w:rsidRPr="005C77FD" w14:paraId="7C62F7CD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59E43B6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33987F93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2E0" w:rsidRPr="005C77FD" w14:paraId="784DFDB3" w14:textId="77777777" w:rsidTr="0042317B">
        <w:tc>
          <w:tcPr>
            <w:tcW w:w="5000" w:type="pct"/>
            <w:gridSpan w:val="2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</w:tcPr>
          <w:p w14:paraId="7BC965A9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TRANSFER CASE: MP3022OR ROCK-TRAC (Rubicon 4xe)</w:t>
            </w:r>
          </w:p>
        </w:tc>
      </w:tr>
      <w:tr w:rsidR="00DE52E0" w:rsidRPr="005C77FD" w14:paraId="584251B2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30ABF3A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2E56F002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Full-time</w:t>
            </w:r>
          </w:p>
        </w:tc>
      </w:tr>
      <w:tr w:rsidR="00DE52E0" w:rsidRPr="005C77FD" w14:paraId="323CD741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344F2C2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Operating Modes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0721AED5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2WD High; 4WD Auto; 4WD High; Neutral; 4WD Low</w:t>
            </w:r>
          </w:p>
        </w:tc>
      </w:tr>
      <w:tr w:rsidR="00DE52E0" w:rsidRPr="005C77FD" w14:paraId="265C0D96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631ABA15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Low Range Ratio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1361B4A6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4.0:1</w:t>
            </w:r>
          </w:p>
        </w:tc>
      </w:tr>
      <w:tr w:rsidR="00DE52E0" w:rsidRPr="005C77FD" w14:paraId="49247D83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481FFB2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7A3B1F16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2E0" w:rsidRPr="005C77FD" w14:paraId="15E5919E" w14:textId="77777777" w:rsidTr="0042317B">
        <w:tc>
          <w:tcPr>
            <w:tcW w:w="1540" w:type="pct"/>
            <w:tcBorders>
              <w:top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7EFE16F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AXLES</w:t>
            </w:r>
          </w:p>
        </w:tc>
        <w:tc>
          <w:tcPr>
            <w:tcW w:w="3460" w:type="pct"/>
            <w:tcBorders>
              <w:top w:val="nil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68A826CE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2E0" w:rsidRPr="005C77FD" w14:paraId="12FCC296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231019A4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Front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3BB467BE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3rd Generation Dana 44</w:t>
            </w:r>
          </w:p>
        </w:tc>
      </w:tr>
      <w:tr w:rsidR="00DE52E0" w:rsidRPr="005C77FD" w14:paraId="526055B1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5C1B0D0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Differential type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72A8D781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Open (4xe and Sahara 4xe) or Tru-Lock electronic locking (Rubicon 4xe)</w:t>
            </w:r>
          </w:p>
        </w:tc>
      </w:tr>
      <w:tr w:rsidR="00DE52E0" w:rsidRPr="005C77FD" w14:paraId="58F7D673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4C43B72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Rear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07295D95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3rd Generation Dana 44</w:t>
            </w:r>
          </w:p>
        </w:tc>
      </w:tr>
      <w:tr w:rsidR="00DE52E0" w:rsidRPr="005C77FD" w14:paraId="65759905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6EAD1E5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Differential type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6983090B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Open (4xe and Sahara 4xe) with available Trac-Lock anti-spin</w:t>
            </w:r>
          </w:p>
          <w:p w14:paraId="62FED671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Tru-Lok electronic locking (Rubicon 4xe)</w:t>
            </w:r>
          </w:p>
        </w:tc>
      </w:tr>
      <w:tr w:rsidR="00DE52E0" w:rsidRPr="005C77FD" w14:paraId="1EEACF33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6B7C4B33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Axle ratios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1A5DE36F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3.73 (4xe and Sahara 4xe) or 4.10 (Rubicon 4xe)</w:t>
            </w:r>
          </w:p>
        </w:tc>
      </w:tr>
      <w:tr w:rsidR="00DE52E0" w:rsidRPr="005C77FD" w14:paraId="33446A18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11BA202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0C22EF56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2E0" w:rsidRPr="005C77FD" w14:paraId="1C409D36" w14:textId="77777777" w:rsidTr="0042317B">
        <w:tc>
          <w:tcPr>
            <w:tcW w:w="1540" w:type="pct"/>
            <w:tcBorders>
              <w:top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2A6E8DE" w14:textId="77777777" w:rsidR="00DE52E0" w:rsidRPr="005C77FD" w:rsidRDefault="00DE52E0" w:rsidP="000A3AC3">
            <w:pPr>
              <w:keepNext/>
              <w:keepLines/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lastRenderedPageBreak/>
              <w:t>ELECTRICAL SYSTEM</w:t>
            </w:r>
          </w:p>
        </w:tc>
        <w:tc>
          <w:tcPr>
            <w:tcW w:w="3460" w:type="pct"/>
            <w:tcBorders>
              <w:top w:val="nil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384077CC" w14:textId="77777777" w:rsidR="00DE52E0" w:rsidRPr="005C77FD" w:rsidRDefault="00DE52E0" w:rsidP="000A3AC3">
            <w:pPr>
              <w:keepNext/>
              <w:keepLines/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2E0" w:rsidRPr="005C77FD" w14:paraId="37669C10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5DBDAC2" w14:textId="77777777" w:rsidR="00DE52E0" w:rsidRPr="005C77FD" w:rsidRDefault="00DE52E0" w:rsidP="000A3AC3">
            <w:pPr>
              <w:keepNext/>
              <w:keepLines/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Architecture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0E6442E2" w14:textId="77777777" w:rsidR="00DE52E0" w:rsidRPr="005C77FD" w:rsidRDefault="00DE52E0" w:rsidP="000A3AC3">
            <w:pPr>
              <w:keepNext/>
              <w:keepLines/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Powernet</w:t>
            </w:r>
          </w:p>
        </w:tc>
      </w:tr>
      <w:tr w:rsidR="00DE52E0" w:rsidRPr="005C77FD" w14:paraId="58CA822C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67DE1FC" w14:textId="77777777" w:rsidR="00DE52E0" w:rsidRPr="005C77FD" w:rsidRDefault="00DE52E0" w:rsidP="000A3AC3">
            <w:pPr>
              <w:keepNext/>
              <w:keepLines/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 xml:space="preserve">DC/DC Converter Capacity 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56536806" w14:textId="77777777" w:rsidR="00DE52E0" w:rsidRPr="005C77FD" w:rsidRDefault="00DE52E0" w:rsidP="000A3AC3">
            <w:pPr>
              <w:keepNext/>
              <w:keepLines/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2.5 kW</w:t>
            </w:r>
          </w:p>
        </w:tc>
      </w:tr>
      <w:tr w:rsidR="00DE52E0" w:rsidRPr="005C77FD" w14:paraId="23445BF6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6BF0C393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Low Voltage Battery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0E8BC655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600 CCA, maintenance free (Standard) 700 CCA, maintenance free (Optional)</w:t>
            </w:r>
          </w:p>
        </w:tc>
      </w:tr>
      <w:tr w:rsidR="00DE52E0" w:rsidRPr="005C77FD" w14:paraId="0FB124E4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0889EDF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644394D2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DE52E0" w:rsidRPr="005C77FD" w14:paraId="50D92A30" w14:textId="77777777" w:rsidTr="0042317B">
        <w:tc>
          <w:tcPr>
            <w:tcW w:w="1540" w:type="pct"/>
            <w:tcBorders>
              <w:top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9E10830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SUSPENSION</w:t>
            </w:r>
          </w:p>
        </w:tc>
        <w:tc>
          <w:tcPr>
            <w:tcW w:w="3460" w:type="pct"/>
            <w:tcBorders>
              <w:top w:val="nil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6903C63E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DE52E0" w:rsidRPr="005C77FD" w14:paraId="1835DFE6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6346255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bCs/>
                <w:kern w:val="1"/>
                <w:sz w:val="18"/>
                <w:szCs w:val="18"/>
              </w:rPr>
              <w:t>Front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12AD2A21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Solid axle, link coil, leading arms, track bar, coil springs, stabilizer bar</w:t>
            </w:r>
          </w:p>
        </w:tc>
      </w:tr>
      <w:tr w:rsidR="00DE52E0" w:rsidRPr="005C77FD" w14:paraId="7A091471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5DB3EF6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ind w:left="144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bCs/>
                <w:kern w:val="1"/>
                <w:sz w:val="18"/>
                <w:szCs w:val="18"/>
              </w:rPr>
              <w:t>Stabilizer bar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270B5D5A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Electronic sway-bar disconnect system (Rubicon 4xe)</w:t>
            </w:r>
          </w:p>
        </w:tc>
      </w:tr>
      <w:tr w:rsidR="00DE52E0" w:rsidRPr="005C77FD" w14:paraId="6E8EB516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9622F95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ind w:left="144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Shock type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56C83CC5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4xe: Gas-charged twin-tube shock absorbers with full displacement Multi-tuned Valve (MTV) technology</w:t>
            </w:r>
          </w:p>
          <w:p w14:paraId="5AD04302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 xml:space="preserve">Sahara 4xe: High-pressure gas-charged monotube shock absorbers </w:t>
            </w:r>
            <w:r>
              <w:rPr>
                <w:rFonts w:ascii="Arial" w:hAnsi="Arial" w:cs="Arial"/>
                <w:kern w:val="1"/>
                <w:sz w:val="18"/>
                <w:szCs w:val="18"/>
              </w:rPr>
              <w:br/>
            </w: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with MTV technology</w:t>
            </w:r>
          </w:p>
          <w:p w14:paraId="02A77DB8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 xml:space="preserve">Rubicon 4xe: High-press gas-charged monotube shock absorbers </w:t>
            </w:r>
            <w:r>
              <w:rPr>
                <w:rFonts w:ascii="Arial" w:hAnsi="Arial" w:cs="Arial"/>
                <w:kern w:val="1"/>
                <w:sz w:val="18"/>
                <w:szCs w:val="18"/>
              </w:rPr>
              <w:br/>
            </w: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with MTV technology and hydraulic rebound stop</w:t>
            </w:r>
          </w:p>
        </w:tc>
      </w:tr>
      <w:tr w:rsidR="00DE52E0" w:rsidRPr="005C77FD" w14:paraId="51EB5030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3C60481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Rear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0EA7AED8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Solid axle, link coil, trailing arms, track bar, coil springs, stabilizer bar</w:t>
            </w:r>
          </w:p>
        </w:tc>
      </w:tr>
      <w:tr w:rsidR="00DE52E0" w:rsidRPr="005C77FD" w14:paraId="717007C0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4B70125C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ind w:left="14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Shock type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257D33DB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4xe: Gas-charged twin-tube shock absorbers with full displacement MTV technology</w:t>
            </w:r>
          </w:p>
          <w:p w14:paraId="4F3B29A1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Sahara 4xe: High-pressure gas-charged monotube shock absorbers with MTV technology</w:t>
            </w:r>
          </w:p>
          <w:p w14:paraId="2BB8F3DC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Rubicon 4xe: High-pressure gas-charged monotube shock absorbers with MTV technology and hydraulic rebound stop</w:t>
            </w:r>
          </w:p>
        </w:tc>
      </w:tr>
      <w:tr w:rsidR="00DE52E0" w:rsidRPr="005C77FD" w14:paraId="40C6D154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1E63FDE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292D0FE0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DE52E0" w:rsidRPr="005C77FD" w14:paraId="7BB9A7CC" w14:textId="77777777" w:rsidTr="0042317B">
        <w:tc>
          <w:tcPr>
            <w:tcW w:w="1540" w:type="pct"/>
            <w:tcBorders>
              <w:top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26594BE6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b/>
                <w:kern w:val="1"/>
                <w:sz w:val="18"/>
                <w:szCs w:val="18"/>
              </w:rPr>
              <w:t>STEERING</w:t>
            </w:r>
          </w:p>
        </w:tc>
        <w:tc>
          <w:tcPr>
            <w:tcW w:w="3460" w:type="pct"/>
            <w:tcBorders>
              <w:top w:val="nil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AC17BDD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DE52E0" w:rsidRPr="005C77FD" w14:paraId="287030EC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C672723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Type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3C551E17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Electro-hydraulic power</w:t>
            </w:r>
          </w:p>
        </w:tc>
      </w:tr>
      <w:tr w:rsidR="00DE52E0" w:rsidRPr="005C77FD" w14:paraId="46B9F321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3119C08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ind w:left="14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Overall ratio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059BD7FF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13.7:1</w:t>
            </w:r>
          </w:p>
        </w:tc>
      </w:tr>
      <w:tr w:rsidR="00DE52E0" w:rsidRPr="005C77FD" w14:paraId="0729CC82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6B11A3E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ind w:left="14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Turning diameter (curb-to-curb) (ft)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3348B3E3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39.4</w:t>
            </w:r>
          </w:p>
        </w:tc>
      </w:tr>
      <w:tr w:rsidR="00DE52E0" w:rsidRPr="005C77FD" w14:paraId="18C1F303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9973DD0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Steering Turns (lock-to-lock)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6A2B434E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3.1</w:t>
            </w:r>
          </w:p>
        </w:tc>
      </w:tr>
      <w:tr w:rsidR="00DE52E0" w:rsidRPr="005C77FD" w14:paraId="0EEB59BE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63946E3D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P/S pump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5056042F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Electro-hydraulic</w:t>
            </w:r>
          </w:p>
        </w:tc>
      </w:tr>
      <w:tr w:rsidR="00DE52E0" w:rsidRPr="005C77FD" w14:paraId="63623A66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5DE7941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72DEAB65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DE52E0" w:rsidRPr="005C77FD" w14:paraId="3AC982B0" w14:textId="77777777" w:rsidTr="0042317B">
        <w:tc>
          <w:tcPr>
            <w:tcW w:w="1540" w:type="pct"/>
            <w:tcBorders>
              <w:top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A674CDF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BRAKES</w:t>
            </w:r>
          </w:p>
        </w:tc>
        <w:tc>
          <w:tcPr>
            <w:tcW w:w="3460" w:type="pct"/>
            <w:tcBorders>
              <w:top w:val="nil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77FCDD7A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DE52E0" w:rsidRPr="005C77FD" w14:paraId="108024F7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FA76D08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bCs/>
                <w:kern w:val="1"/>
                <w:sz w:val="18"/>
                <w:szCs w:val="18"/>
              </w:rPr>
              <w:t>Type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350EB69B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Hydro-electric anti-lock braking system with fully blended regeneration capacity</w:t>
            </w:r>
          </w:p>
        </w:tc>
      </w:tr>
      <w:tr w:rsidR="00DE52E0" w:rsidRPr="005C77FD" w14:paraId="28B6C2A8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F16C43D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Front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7732DF4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DE52E0" w:rsidRPr="005C77FD" w14:paraId="2890B2C6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65678C8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ind w:left="14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Rotor size and type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3E644AA7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12.9 x 1.1 (330 x 28) vented rotor</w:t>
            </w:r>
          </w:p>
        </w:tc>
      </w:tr>
      <w:tr w:rsidR="00DE52E0" w:rsidRPr="005C77FD" w14:paraId="6D82CD8E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227220E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ind w:left="14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Caliper size and type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25261E8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2 (51) twin-piston floating calipers</w:t>
            </w:r>
          </w:p>
        </w:tc>
      </w:tr>
      <w:tr w:rsidR="00DE52E0" w:rsidRPr="005C77FD" w14:paraId="6E86E65F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E14BD57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Rear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0CB09D15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DE52E0" w:rsidRPr="005C77FD" w14:paraId="3BB6798E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840D01C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ind w:left="14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Rotor size and type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797C96EA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13.6 x .86 (345 x 22) vented rotor</w:t>
            </w:r>
          </w:p>
        </w:tc>
      </w:tr>
      <w:tr w:rsidR="00DE52E0" w:rsidRPr="005C77FD" w14:paraId="558880D6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626221D0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ind w:left="14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Caliper size and type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69B8119C" w14:textId="77777777" w:rsidR="00DE52E0" w:rsidRPr="005C77FD" w:rsidRDefault="00DE52E0" w:rsidP="000A3AC3">
            <w:pPr>
              <w:widowControl w:val="0"/>
              <w:autoSpaceDE w:val="0"/>
              <w:autoSpaceDN w:val="0"/>
              <w:adjustRightInd w:val="0"/>
              <w:snapToGrid w:val="0"/>
              <w:spacing w:before="76" w:after="76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2 (51) single-piston floating calipers</w:t>
            </w:r>
          </w:p>
        </w:tc>
      </w:tr>
      <w:tr w:rsidR="00DE52E0" w:rsidRPr="005C77FD" w14:paraId="0A009874" w14:textId="77777777" w:rsidTr="0042317B">
        <w:tc>
          <w:tcPr>
            <w:tcW w:w="1540" w:type="pct"/>
            <w:tcBorders>
              <w:top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095C03E" w14:textId="77777777" w:rsidR="00DE52E0" w:rsidRPr="005C77FD" w:rsidRDefault="00DE52E0" w:rsidP="0042317B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b/>
                <w:sz w:val="18"/>
                <w:szCs w:val="18"/>
              </w:rPr>
              <w:lastRenderedPageBreak/>
              <w:t>DIMENSIONS AND CAPACITIES</w:t>
            </w:r>
          </w:p>
        </w:tc>
        <w:tc>
          <w:tcPr>
            <w:tcW w:w="3460" w:type="pct"/>
            <w:tcBorders>
              <w:top w:val="nil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5BFCBD8C" w14:textId="77777777" w:rsidR="00DE52E0" w:rsidRPr="005C77FD" w:rsidRDefault="00DE52E0" w:rsidP="0042317B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DE52E0" w:rsidRPr="005C77FD" w14:paraId="0258607D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3E53F87" w14:textId="77777777" w:rsidR="00DE52E0" w:rsidRPr="005C77FD" w:rsidRDefault="00DE52E0" w:rsidP="0042317B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 xml:space="preserve">Wheelbase 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1CC31063" w14:textId="77777777" w:rsidR="00DE52E0" w:rsidRPr="005C77FD" w:rsidRDefault="00DE52E0" w:rsidP="0042317B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118.4 (3,008)</w:t>
            </w:r>
          </w:p>
        </w:tc>
      </w:tr>
      <w:tr w:rsidR="00DE52E0" w:rsidRPr="005C77FD" w14:paraId="21EFCCDF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37A4992" w14:textId="77777777" w:rsidR="00DE52E0" w:rsidRPr="005C77FD" w:rsidRDefault="00DE52E0" w:rsidP="0042317B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 xml:space="preserve">Overhang — Front 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55651552" w14:textId="77777777" w:rsidR="00DE52E0" w:rsidRPr="005C77FD" w:rsidRDefault="00DE52E0" w:rsidP="0042317B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29.5 (749.8)</w:t>
            </w:r>
          </w:p>
        </w:tc>
      </w:tr>
      <w:tr w:rsidR="00DE52E0" w:rsidRPr="005C77FD" w14:paraId="58F7510C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79357F0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Overhang — Rear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3AA14C42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40.3 (1,023)</w:t>
            </w:r>
          </w:p>
        </w:tc>
      </w:tr>
      <w:tr w:rsidR="00DE52E0" w:rsidRPr="005C77FD" w14:paraId="228F9CF6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22ED27BB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Track — Front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7F19F9C3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64.4 (1,636)</w:t>
            </w:r>
          </w:p>
        </w:tc>
      </w:tr>
      <w:tr w:rsidR="00DE52E0" w:rsidRPr="005C77FD" w14:paraId="385435A0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A854B3A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Track — Rear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66A3E34F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64.4 (1,636)</w:t>
            </w:r>
          </w:p>
        </w:tc>
      </w:tr>
      <w:tr w:rsidR="00DE52E0" w:rsidRPr="005C77FD" w14:paraId="297EB76B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19A127F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 xml:space="preserve">Overall Length (includes spare tire) 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5EC43DAB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188.4 (4,786)</w:t>
            </w:r>
          </w:p>
        </w:tc>
      </w:tr>
      <w:tr w:rsidR="00DE52E0" w:rsidRPr="005C77FD" w14:paraId="721A21E8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D4F45BB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 xml:space="preserve">Overall Width 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65330A2C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73.8 (1,875)</w:t>
            </w:r>
          </w:p>
        </w:tc>
      </w:tr>
      <w:tr w:rsidR="00DE52E0" w:rsidRPr="005C77FD" w14:paraId="17261CA9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6F93BF02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Overall Height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1213A824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73.5 (1,868)</w:t>
            </w:r>
          </w:p>
        </w:tc>
      </w:tr>
      <w:tr w:rsidR="00DE52E0" w:rsidRPr="005C77FD" w14:paraId="64E483D4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2C263FFC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5271700D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DE52E0" w:rsidRPr="005C77FD" w14:paraId="7A8E8E14" w14:textId="77777777" w:rsidTr="0042317B">
        <w:tc>
          <w:tcPr>
            <w:tcW w:w="1540" w:type="pct"/>
            <w:tcBorders>
              <w:top w:val="nil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2DA24571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b/>
                <w:sz w:val="18"/>
                <w:szCs w:val="18"/>
              </w:rPr>
              <w:t>CLEARANCES</w:t>
            </w:r>
          </w:p>
        </w:tc>
        <w:tc>
          <w:tcPr>
            <w:tcW w:w="3460" w:type="pct"/>
            <w:tcBorders>
              <w:top w:val="nil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454EC955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DE52E0" w:rsidRPr="005C77FD" w14:paraId="4505014A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9ED8B0D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Approach angle, degrees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38FC603E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42.2 (4xe and Sahara 4xe), 43.8 (Rubicon 4xe)</w:t>
            </w:r>
          </w:p>
        </w:tc>
      </w:tr>
      <w:tr w:rsidR="00DE52E0" w:rsidRPr="005C77FD" w14:paraId="081D211B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C0F5AC2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Breakover angle, degrees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2419AD61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22.0 (4xe and Sahara 4xe), 22.5 (Rubicon 4xe)</w:t>
            </w:r>
          </w:p>
        </w:tc>
      </w:tr>
      <w:tr w:rsidR="00DE52E0" w:rsidRPr="005C77FD" w14:paraId="26DA3EFF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08BCB7E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Departure angle, degrees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6E0A93F0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35.2 (4xe and Sahara 4xe), 35.6 (Rubicon 4xe)</w:t>
            </w:r>
          </w:p>
        </w:tc>
      </w:tr>
      <w:tr w:rsidR="00DE52E0" w:rsidRPr="005C77FD" w14:paraId="48B3EE98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1DAF8A31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Ground clearance, inches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72552D33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10.1 (4xe and Sahara 4xe), 10.8 (Rubicon 4xe)</w:t>
            </w:r>
          </w:p>
        </w:tc>
      </w:tr>
      <w:tr w:rsidR="00DE52E0" w:rsidRPr="005C77FD" w14:paraId="191B6930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9D51ACE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3F7225A8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DE52E0" w:rsidRPr="005C77FD" w14:paraId="03BC6338" w14:textId="77777777" w:rsidTr="0042317B">
        <w:tc>
          <w:tcPr>
            <w:tcW w:w="1540" w:type="pct"/>
            <w:tcBorders>
              <w:top w:val="nil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4B9F1108" w14:textId="41DC55A2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b/>
                <w:kern w:val="1"/>
                <w:sz w:val="18"/>
                <w:szCs w:val="18"/>
              </w:rPr>
              <w:t>CURB WEIGHT (lb</w:t>
            </w:r>
            <w:r w:rsidR="007B11B2">
              <w:rPr>
                <w:rFonts w:ascii="Arial" w:hAnsi="Arial" w:cs="Arial"/>
                <w:b/>
                <w:kern w:val="1"/>
                <w:sz w:val="18"/>
                <w:szCs w:val="18"/>
              </w:rPr>
              <w:t>.</w:t>
            </w:r>
            <w:r w:rsidRPr="005C77FD">
              <w:rPr>
                <w:rFonts w:ascii="Arial" w:hAnsi="Arial" w:cs="Arial"/>
                <w:b/>
                <w:kern w:val="1"/>
                <w:sz w:val="18"/>
                <w:szCs w:val="18"/>
              </w:rPr>
              <w:t>)</w:t>
            </w:r>
          </w:p>
        </w:tc>
        <w:tc>
          <w:tcPr>
            <w:tcW w:w="3460" w:type="pct"/>
            <w:tcBorders>
              <w:top w:val="nil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305D3B65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kern w:val="1"/>
                <w:sz w:val="18"/>
                <w:szCs w:val="18"/>
              </w:rPr>
              <w:t>5000 (4xe); 5100 (Sahara 4xe); 5222 (Rubicon 4xe)</w:t>
            </w:r>
          </w:p>
        </w:tc>
      </w:tr>
      <w:tr w:rsidR="00DE52E0" w:rsidRPr="005C77FD" w14:paraId="2FDECEE7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D37006E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721878CA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DE52E0" w:rsidRPr="005C77FD" w14:paraId="751FC1AD" w14:textId="77777777" w:rsidTr="0042317B">
        <w:tc>
          <w:tcPr>
            <w:tcW w:w="1540" w:type="pct"/>
            <w:tcBorders>
              <w:top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1B42E97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b/>
                <w:sz w:val="18"/>
                <w:szCs w:val="18"/>
              </w:rPr>
              <w:t>ACCOMMODATIONS</w:t>
            </w:r>
          </w:p>
        </w:tc>
        <w:tc>
          <w:tcPr>
            <w:tcW w:w="3460" w:type="pct"/>
            <w:tcBorders>
              <w:top w:val="nil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86C12F3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DE52E0" w:rsidRPr="005C77FD" w14:paraId="2011B087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E55FC09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Seating Capacity, F/R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23B2DE95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2/3</w:t>
            </w:r>
          </w:p>
        </w:tc>
      </w:tr>
      <w:tr w:rsidR="00DE52E0" w:rsidRPr="005C77FD" w14:paraId="2187EF8A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1ADFFEF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SAE Total Interior Passenger Volume, (cu. ft. / cu. m)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6B406C4E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103.3 (2.93)</w:t>
            </w:r>
          </w:p>
        </w:tc>
      </w:tr>
      <w:tr w:rsidR="00DE52E0" w:rsidRPr="005C77FD" w14:paraId="0E919C73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6FD36B4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Front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6B2892B8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2E0" w:rsidRPr="005C77FD" w14:paraId="367E951B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32BA825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Headroom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3CDE480B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40.8 (1,036) hardtop / 42.8 (1,087) soft top</w:t>
            </w:r>
          </w:p>
        </w:tc>
      </w:tr>
      <w:tr w:rsidR="00DE52E0" w:rsidRPr="005C77FD" w14:paraId="3D125C86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12B05C0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Legroom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5A886187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40.8 (1,038)</w:t>
            </w:r>
          </w:p>
        </w:tc>
      </w:tr>
      <w:tr w:rsidR="00DE52E0" w:rsidRPr="005C77FD" w14:paraId="411BE1CF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4744A6A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Shoulder room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7C576DCA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55.8 (1,417)</w:t>
            </w:r>
          </w:p>
        </w:tc>
      </w:tr>
      <w:tr w:rsidR="00DE52E0" w:rsidRPr="005C77FD" w14:paraId="499E1108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5B28CC0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Hip room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0DCE97B1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53.9 (1,370)</w:t>
            </w:r>
          </w:p>
        </w:tc>
      </w:tr>
      <w:tr w:rsidR="00DE52E0" w:rsidRPr="005C77FD" w14:paraId="159C715A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0002E6E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Seat travel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32021997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8.1 (206)</w:t>
            </w:r>
          </w:p>
        </w:tc>
      </w:tr>
      <w:tr w:rsidR="00DE52E0" w:rsidRPr="005C77FD" w14:paraId="227A37F5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2DB545B7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EPA front volume index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1E4043EA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54.6 (1.55)</w:t>
            </w:r>
          </w:p>
        </w:tc>
      </w:tr>
      <w:tr w:rsidR="00DE52E0" w:rsidRPr="005C77FD" w14:paraId="4483B213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5C18493" w14:textId="77777777" w:rsidR="00DE52E0" w:rsidRPr="005C77FD" w:rsidRDefault="00DE52E0" w:rsidP="0042317B">
            <w:pPr>
              <w:pStyle w:val="BodyText"/>
              <w:keepNext/>
              <w:keepLines/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Rear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2C07DBB0" w14:textId="77777777" w:rsidR="00DE52E0" w:rsidRPr="005C77FD" w:rsidRDefault="00DE52E0" w:rsidP="0042317B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2E0" w:rsidRPr="005C77FD" w14:paraId="0A4DB20D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B535327" w14:textId="77777777" w:rsidR="00DE52E0" w:rsidRPr="005C77FD" w:rsidRDefault="00DE52E0" w:rsidP="0042317B">
            <w:pPr>
              <w:pStyle w:val="BodyText"/>
              <w:keepNext/>
              <w:keepLines/>
              <w:snapToGrid w:val="0"/>
              <w:spacing w:before="80" w:after="8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 xml:space="preserve">Headroom 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16A9C740" w14:textId="77777777" w:rsidR="00DE52E0" w:rsidRPr="005C77FD" w:rsidRDefault="00DE52E0" w:rsidP="0042317B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40.3 (1,023) hardtop, 42.6 (1,082) soft top</w:t>
            </w:r>
          </w:p>
        </w:tc>
      </w:tr>
      <w:tr w:rsidR="00DE52E0" w:rsidRPr="005C77FD" w14:paraId="25A6E4E1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1B4615B" w14:textId="77777777" w:rsidR="00DE52E0" w:rsidRPr="005C77FD" w:rsidRDefault="00DE52E0" w:rsidP="0042317B">
            <w:pPr>
              <w:pStyle w:val="BodyText"/>
              <w:keepNext/>
              <w:keepLines/>
              <w:snapToGrid w:val="0"/>
              <w:spacing w:before="80" w:after="8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Legroom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6007C895" w14:textId="77777777" w:rsidR="00DE52E0" w:rsidRPr="005C77FD" w:rsidRDefault="00DE52E0" w:rsidP="0042317B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38.2 (970)</w:t>
            </w:r>
          </w:p>
        </w:tc>
      </w:tr>
      <w:tr w:rsidR="00DE52E0" w:rsidRPr="005C77FD" w14:paraId="755381CB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EA76308" w14:textId="77777777" w:rsidR="00DE52E0" w:rsidRPr="005C77FD" w:rsidRDefault="00DE52E0" w:rsidP="0042317B">
            <w:pPr>
              <w:pStyle w:val="BodyText"/>
              <w:keepNext/>
              <w:keepLines/>
              <w:snapToGrid w:val="0"/>
              <w:spacing w:before="80" w:after="8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Knee clearance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68EF4D6" w14:textId="77777777" w:rsidR="00DE52E0" w:rsidRPr="005C77FD" w:rsidRDefault="00DE52E0" w:rsidP="0042317B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61.6 (1,565.9)</w:t>
            </w:r>
          </w:p>
        </w:tc>
      </w:tr>
      <w:tr w:rsidR="00DE52E0" w:rsidRPr="005C77FD" w14:paraId="5DF68BF1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FA73099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 xml:space="preserve">Shoulder Room 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6C002E21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55.8 (1,417)</w:t>
            </w:r>
          </w:p>
        </w:tc>
      </w:tr>
      <w:tr w:rsidR="00DE52E0" w:rsidRPr="005C77FD" w14:paraId="4CF283E5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6638261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 xml:space="preserve">Hip Room 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28D974F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55.9 (1,421)</w:t>
            </w:r>
          </w:p>
        </w:tc>
      </w:tr>
      <w:tr w:rsidR="00DE52E0" w:rsidRPr="005C77FD" w14:paraId="7E43D09C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EBACC00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 xml:space="preserve">EPA rear seat volume index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C77FD">
              <w:rPr>
                <w:rFonts w:ascii="Arial" w:hAnsi="Arial" w:cs="Arial"/>
                <w:sz w:val="18"/>
                <w:szCs w:val="18"/>
              </w:rPr>
              <w:t>(cu. ft. / cu. m)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2F30CD61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48.7 (1.38)</w:t>
            </w:r>
          </w:p>
        </w:tc>
      </w:tr>
      <w:tr w:rsidR="00DE52E0" w:rsidRPr="005C77FD" w14:paraId="2D5318D7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AA6F0BA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Liftover height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16DD361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29.7 (756.4)</w:t>
            </w:r>
          </w:p>
        </w:tc>
      </w:tr>
      <w:tr w:rsidR="00DE52E0" w:rsidRPr="005C77FD" w14:paraId="60E1C5EF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7ECB975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Maximum cargo width at liftgate opening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7F93B709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47.9 (1,217)</w:t>
            </w:r>
          </w:p>
        </w:tc>
      </w:tr>
      <w:tr w:rsidR="00DE52E0" w:rsidRPr="005C77FD" w14:paraId="62C18C84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07350CB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Minimum cargo width at liftgate opening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72EF55F5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41.5 (1,054)</w:t>
            </w:r>
          </w:p>
        </w:tc>
      </w:tr>
      <w:tr w:rsidR="00DE52E0" w:rsidRPr="005C77FD" w14:paraId="5E5326E5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6388F2D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Maximum cargo height at liftgate opening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32D9886A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36.0 (942.3)</w:t>
            </w:r>
          </w:p>
        </w:tc>
      </w:tr>
      <w:tr w:rsidR="00DE52E0" w:rsidRPr="005C77FD" w14:paraId="33B0203C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707F79C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Minimum cargo height at liftgate opening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47B2DC09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35.7 (907.8)</w:t>
            </w:r>
          </w:p>
        </w:tc>
      </w:tr>
      <w:tr w:rsidR="00DE52E0" w:rsidRPr="005C77FD" w14:paraId="16786A31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06D164E8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Distance between wheelhouse interior trim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2A18DA38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45.0 (1143)</w:t>
            </w:r>
          </w:p>
        </w:tc>
      </w:tr>
      <w:tr w:rsidR="00DE52E0" w:rsidRPr="005C77FD" w14:paraId="0110144D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248E9718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0D473D87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2E0" w:rsidRPr="005C77FD" w14:paraId="7EAB2BF0" w14:textId="77777777" w:rsidTr="0042317B">
        <w:tc>
          <w:tcPr>
            <w:tcW w:w="1540" w:type="pct"/>
            <w:tcBorders>
              <w:top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0E7808C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b/>
                <w:sz w:val="18"/>
                <w:szCs w:val="18"/>
              </w:rPr>
              <w:t>SAE Cargo Volume</w:t>
            </w:r>
          </w:p>
        </w:tc>
        <w:tc>
          <w:tcPr>
            <w:tcW w:w="3460" w:type="pct"/>
            <w:tcBorders>
              <w:top w:val="nil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2C3B6C01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2E0" w:rsidRPr="005C77FD" w14:paraId="59BCEC7C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7C1A4A1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Rear seat folded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2AD57381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67.4 cu. ft. (1.91)</w:t>
            </w:r>
          </w:p>
        </w:tc>
      </w:tr>
      <w:tr w:rsidR="00DE52E0" w:rsidRPr="005C77FD" w14:paraId="14841F2E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FC93BF8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Rear seat upright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260E7AA7" w14:textId="5C54F232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27.7 cu. ft. (0.</w:t>
            </w:r>
            <w:r w:rsidR="007B11B2">
              <w:rPr>
                <w:rFonts w:ascii="Arial" w:hAnsi="Arial" w:cs="Arial"/>
                <w:sz w:val="18"/>
                <w:szCs w:val="18"/>
              </w:rPr>
              <w:t>78</w:t>
            </w:r>
            <w:r w:rsidRPr="005C77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E52E0" w:rsidRPr="005C77FD" w14:paraId="6A74F3D3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2BACD844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Total passenger plus cargo volume, (cu. ft. / cu. m)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20F17728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131 / 3.71</w:t>
            </w:r>
          </w:p>
        </w:tc>
      </w:tr>
      <w:tr w:rsidR="00DE52E0" w:rsidRPr="005C77FD" w14:paraId="6065EF17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23BACBA2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5022C17E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2E0" w:rsidRPr="005C77FD" w14:paraId="0C3A1B80" w14:textId="77777777" w:rsidTr="0042317B">
        <w:tc>
          <w:tcPr>
            <w:tcW w:w="1540" w:type="pct"/>
            <w:tcBorders>
              <w:top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419229E9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b/>
                <w:sz w:val="18"/>
                <w:szCs w:val="18"/>
              </w:rPr>
              <w:t>WHEELS</w:t>
            </w:r>
          </w:p>
        </w:tc>
        <w:tc>
          <w:tcPr>
            <w:tcW w:w="3460" w:type="pct"/>
            <w:tcBorders>
              <w:top w:val="nil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1F5EA058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2E0" w:rsidRPr="005C77FD" w14:paraId="37A6EDEA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2C3DB493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56453249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Standard (4xe, Sahara 4xe)</w:t>
            </w:r>
          </w:p>
        </w:tc>
      </w:tr>
      <w:tr w:rsidR="00DE52E0" w:rsidRPr="005C77FD" w14:paraId="7788EFF5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A020A38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5B4EC283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High-Gloss painted cast aluminum</w:t>
            </w:r>
          </w:p>
        </w:tc>
      </w:tr>
      <w:tr w:rsidR="00DE52E0" w:rsidRPr="005C77FD" w14:paraId="2C81F7D2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B6A7812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1E8D444D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20 x 8 in.</w:t>
            </w:r>
          </w:p>
        </w:tc>
      </w:tr>
      <w:tr w:rsidR="00DE52E0" w:rsidRPr="005C77FD" w14:paraId="37786C15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10CEF76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384B2FE0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Standard (Rubicon 4xe)</w:t>
            </w:r>
          </w:p>
        </w:tc>
      </w:tr>
      <w:tr w:rsidR="00DE52E0" w:rsidRPr="005C77FD" w14:paraId="0B53D99C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21D734F4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58172784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Painted pocket with Mid-Gloss paint and polished cast aluminum</w:t>
            </w:r>
          </w:p>
        </w:tc>
      </w:tr>
      <w:tr w:rsidR="00DE52E0" w:rsidRPr="005C77FD" w14:paraId="0A19663E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2ACFE34E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044FF291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17 x 7.5 in.</w:t>
            </w:r>
          </w:p>
        </w:tc>
      </w:tr>
      <w:tr w:rsidR="00DE52E0" w:rsidRPr="005C77FD" w14:paraId="3DBA527B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B740988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7D9E51F0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2E0" w:rsidRPr="005C77FD" w14:paraId="036C7119" w14:textId="77777777" w:rsidTr="0042317B">
        <w:tc>
          <w:tcPr>
            <w:tcW w:w="1540" w:type="pct"/>
            <w:tcBorders>
              <w:top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2FFB20E9" w14:textId="77777777" w:rsidR="00DE52E0" w:rsidRPr="005C77FD" w:rsidRDefault="00DE52E0" w:rsidP="0042317B">
            <w:pPr>
              <w:pStyle w:val="BodyText"/>
              <w:keepNext/>
              <w:keepLines/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b/>
                <w:sz w:val="18"/>
                <w:szCs w:val="18"/>
              </w:rPr>
              <w:lastRenderedPageBreak/>
              <w:t>TIRES</w:t>
            </w:r>
          </w:p>
        </w:tc>
        <w:tc>
          <w:tcPr>
            <w:tcW w:w="3460" w:type="pct"/>
            <w:tcBorders>
              <w:top w:val="nil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502A5785" w14:textId="77777777" w:rsidR="00DE52E0" w:rsidRPr="005C77FD" w:rsidRDefault="00DE52E0" w:rsidP="0042317B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2E0" w:rsidRPr="005C77FD" w14:paraId="142CB12D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23B6F25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6D23DEF1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Standard (4xe, Sahara 4xe)</w:t>
            </w:r>
          </w:p>
        </w:tc>
      </w:tr>
      <w:tr w:rsidR="00DE52E0" w:rsidRPr="005C77FD" w14:paraId="54678DF9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195B4F0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Size and Type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374B0765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275/55R20, on/off-road, black sidewall</w:t>
            </w:r>
          </w:p>
        </w:tc>
      </w:tr>
      <w:tr w:rsidR="00DE52E0" w:rsidRPr="005C77FD" w14:paraId="0ED012B3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23BE72F5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Mfr. And Model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5C4CF140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Bridgestone Dueler H/L Alenza</w:t>
            </w:r>
          </w:p>
        </w:tc>
      </w:tr>
      <w:tr w:rsidR="00DE52E0" w:rsidRPr="005C77FD" w14:paraId="2AAE51D0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F6A0676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Revs per Mile (km)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0186C7DE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649 (403)</w:t>
            </w:r>
          </w:p>
        </w:tc>
      </w:tr>
      <w:tr w:rsidR="00DE52E0" w:rsidRPr="005C77FD" w14:paraId="2B8C2F3B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7C855AF2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22FEFF13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Standard (Rubicon 4xe)</w:t>
            </w:r>
          </w:p>
        </w:tc>
      </w:tr>
      <w:tr w:rsidR="00DE52E0" w:rsidRPr="005C77FD" w14:paraId="47485017" w14:textId="77777777" w:rsidTr="0042317B">
        <w:tc>
          <w:tcPr>
            <w:tcW w:w="1540" w:type="pct"/>
            <w:tcBorders>
              <w:top w:val="single" w:sz="8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3BFCAE2B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Size and Type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67B28940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LT285/70R17, on/off-road, black sidewall</w:t>
            </w:r>
          </w:p>
        </w:tc>
      </w:tr>
      <w:tr w:rsidR="00DE52E0" w:rsidRPr="005C77FD" w14:paraId="463DF869" w14:textId="77777777" w:rsidTr="0042317B">
        <w:tc>
          <w:tcPr>
            <w:tcW w:w="1540" w:type="pct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3C355527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Mfr. And Model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651087FE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BF Goodrich KO2 All-Terrain</w:t>
            </w:r>
          </w:p>
        </w:tc>
      </w:tr>
      <w:tr w:rsidR="00DE52E0" w:rsidRPr="005C77FD" w14:paraId="10E67617" w14:textId="77777777" w:rsidTr="0042317B">
        <w:tc>
          <w:tcPr>
            <w:tcW w:w="1540" w:type="pct"/>
            <w:tcBorders>
              <w:top w:val="single" w:sz="8" w:space="0" w:color="auto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526FA584" w14:textId="77777777" w:rsidR="00DE52E0" w:rsidRPr="005C77FD" w:rsidRDefault="00DE52E0" w:rsidP="0042317B">
            <w:pPr>
              <w:pStyle w:val="BodyText"/>
              <w:snapToGrid w:val="0"/>
              <w:spacing w:before="80" w:after="8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Revs per Mile (km)</w:t>
            </w:r>
          </w:p>
        </w:tc>
        <w:tc>
          <w:tcPr>
            <w:tcW w:w="3460" w:type="pct"/>
            <w:tcBorders>
              <w:top w:val="single" w:sz="8" w:space="0" w:color="auto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02D9CD6" w14:textId="77777777" w:rsidR="00DE52E0" w:rsidRPr="005C77FD" w:rsidRDefault="00DE52E0" w:rsidP="0042317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7FD">
              <w:rPr>
                <w:rFonts w:ascii="Arial" w:hAnsi="Arial" w:cs="Arial"/>
                <w:sz w:val="18"/>
                <w:szCs w:val="18"/>
              </w:rPr>
              <w:t>637 (396)</w:t>
            </w:r>
          </w:p>
        </w:tc>
      </w:tr>
    </w:tbl>
    <w:p w14:paraId="744D1A9B" w14:textId="77777777" w:rsidR="00DE52E0" w:rsidRPr="005C239C" w:rsidRDefault="00DE52E0" w:rsidP="00DE52E0">
      <w:pPr>
        <w:snapToGrid w:val="0"/>
        <w:spacing w:after="0" w:line="320" w:lineRule="atLeast"/>
        <w:rPr>
          <w:rFonts w:ascii="Arial" w:hAnsi="Arial" w:cs="Arial"/>
        </w:rPr>
      </w:pPr>
    </w:p>
    <w:p w14:paraId="4D02ACBC" w14:textId="77777777" w:rsidR="00DE52E0" w:rsidRPr="005C239C" w:rsidRDefault="00DE52E0" w:rsidP="00DE52E0">
      <w:pPr>
        <w:pStyle w:val="NormalWeb"/>
        <w:adjustRightInd w:val="0"/>
        <w:snapToGrid w:val="0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5C239C">
        <w:rPr>
          <w:rFonts w:ascii="Arial" w:hAnsi="Arial" w:cs="Arial"/>
          <w:color w:val="000000"/>
          <w:sz w:val="22"/>
          <w:szCs w:val="22"/>
        </w:rPr>
        <w:t>• • •</w:t>
      </w:r>
    </w:p>
    <w:p w14:paraId="32CE88AA" w14:textId="5F31C670" w:rsidR="00055E8C" w:rsidRDefault="00055E8C" w:rsidP="005C239C">
      <w:pPr>
        <w:pStyle w:val="NormalWeb"/>
        <w:adjustRightInd w:val="0"/>
        <w:snapToGrid w:val="0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13968E6E" w14:textId="77777777" w:rsidR="005C239C" w:rsidRPr="005C239C" w:rsidRDefault="005C239C" w:rsidP="005C239C">
      <w:pPr>
        <w:pStyle w:val="NormalWeb"/>
        <w:adjustRightInd w:val="0"/>
        <w:snapToGrid w:val="0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44797772" w14:textId="35D70A34" w:rsidR="00DA2891" w:rsidRPr="005C239C" w:rsidRDefault="00055E8C" w:rsidP="00974CBB">
      <w:pPr>
        <w:adjustRightInd w:val="0"/>
        <w:snapToGrid w:val="0"/>
        <w:spacing w:after="0" w:line="320" w:lineRule="atLeast"/>
        <w:jc w:val="center"/>
        <w:rPr>
          <w:rFonts w:ascii="Arial" w:eastAsia="Times New Roman" w:hAnsi="Arial" w:cs="Arial"/>
        </w:rPr>
      </w:pPr>
      <w:r w:rsidRPr="005C239C">
        <w:rPr>
          <w:rFonts w:ascii="Arial" w:hAnsi="Arial" w:cs="Arial"/>
          <w:color w:val="000000"/>
        </w:rPr>
        <w:t xml:space="preserve">Additional information and news from </w:t>
      </w:r>
      <w:r w:rsidR="00342F34">
        <w:rPr>
          <w:rFonts w:ascii="Arial" w:hAnsi="Arial" w:cs="Arial"/>
          <w:color w:val="000000"/>
        </w:rPr>
        <w:t>Stellantis</w:t>
      </w:r>
      <w:r w:rsidRPr="005C239C">
        <w:rPr>
          <w:rFonts w:ascii="Arial" w:hAnsi="Arial" w:cs="Arial"/>
          <w:color w:val="000000"/>
        </w:rPr>
        <w:t xml:space="preserve"> are available at </w:t>
      </w:r>
      <w:hyperlink r:id="rId11" w:history="1">
        <w:r w:rsidR="00974CBB">
          <w:rPr>
            <w:rStyle w:val="Hyperlink"/>
            <w:rFonts w:ascii="Arial" w:hAnsi="Arial" w:cs="Arial"/>
          </w:rPr>
          <w:t>https://media.stellantisnorthamerica.com</w:t>
        </w:r>
      </w:hyperlink>
    </w:p>
    <w:sectPr w:rsidR="00DA2891" w:rsidRPr="005C239C" w:rsidSect="006C07DF">
      <w:headerReference w:type="first" r:id="rId12"/>
      <w:type w:val="continuous"/>
      <w:pgSz w:w="12240" w:h="15840"/>
      <w:pgMar w:top="2240" w:right="1080" w:bottom="1080" w:left="1080" w:header="44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4EA18" w14:textId="77777777" w:rsidR="00525163" w:rsidRDefault="00525163" w:rsidP="001F50CB">
      <w:r>
        <w:separator/>
      </w:r>
    </w:p>
  </w:endnote>
  <w:endnote w:type="continuationSeparator" w:id="0">
    <w:p w14:paraId="75FDB25C" w14:textId="77777777" w:rsidR="00525163" w:rsidRDefault="00525163" w:rsidP="001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Bold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8AD70" w14:textId="2202A293" w:rsidR="0054798C" w:rsidRPr="004B77A3" w:rsidRDefault="008E4673" w:rsidP="004B77A3">
    <w:pPr>
      <w:pStyle w:val="Footer"/>
      <w:tabs>
        <w:tab w:val="clear" w:pos="4320"/>
        <w:tab w:val="clear" w:pos="8640"/>
        <w:tab w:val="right" w:pos="9990"/>
      </w:tabs>
      <w:spacing w:before="240" w:after="0"/>
      <w:rPr>
        <w:rFonts w:ascii="Arial" w:hAnsi="Arial" w:cs="Arial"/>
        <w:color w:val="595959" w:themeColor="text1" w:themeTint="A6"/>
        <w:sz w:val="16"/>
        <w:szCs w:val="16"/>
      </w:rPr>
    </w:pP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>202</w:t>
    </w:r>
    <w:r>
      <w:rPr>
        <w:rFonts w:ascii="Arial" w:hAnsi="Arial" w:cs="Arial"/>
        <w:bCs/>
        <w:color w:val="595959" w:themeColor="text1" w:themeTint="A6"/>
        <w:sz w:val="16"/>
        <w:szCs w:val="16"/>
      </w:rPr>
      <w:t>1</w:t>
    </w: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 xml:space="preserve"> </w:t>
    </w:r>
    <w:r>
      <w:rPr>
        <w:rFonts w:ascii="Arial" w:hAnsi="Arial" w:cs="Arial"/>
        <w:bCs/>
        <w:color w:val="595959" w:themeColor="text1" w:themeTint="A6"/>
        <w:sz w:val="16"/>
        <w:szCs w:val="16"/>
      </w:rPr>
      <w:t>Jeep</w:t>
    </w:r>
    <w:r w:rsidRPr="008E4673">
      <w:rPr>
        <w:rFonts w:ascii="Arial" w:hAnsi="Arial" w:cs="Arial"/>
        <w:bCs/>
        <w:color w:val="595959" w:themeColor="text1" w:themeTint="A6"/>
        <w:sz w:val="16"/>
        <w:szCs w:val="16"/>
        <w:vertAlign w:val="subscript"/>
      </w:rPr>
      <w:t>®</w:t>
    </w:r>
    <w:r>
      <w:rPr>
        <w:rFonts w:ascii="Arial" w:hAnsi="Arial" w:cs="Arial"/>
        <w:bCs/>
        <w:color w:val="595959" w:themeColor="text1" w:themeTint="A6"/>
        <w:sz w:val="16"/>
        <w:szCs w:val="16"/>
      </w:rPr>
      <w:t xml:space="preserve"> Wrangler 4</w:t>
    </w:r>
    <w:proofErr w:type="gramStart"/>
    <w:r>
      <w:rPr>
        <w:rFonts w:ascii="Arial" w:hAnsi="Arial" w:cs="Arial"/>
        <w:bCs/>
        <w:color w:val="595959" w:themeColor="text1" w:themeTint="A6"/>
        <w:sz w:val="16"/>
        <w:szCs w:val="16"/>
      </w:rPr>
      <w:t>xe</w:t>
    </w:r>
    <w:r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>
      <w:rPr>
        <w:rFonts w:ascii="Arial" w:hAnsi="Arial" w:cs="Arial"/>
        <w:color w:val="595959" w:themeColor="text1" w:themeTint="A6"/>
        <w:spacing w:val="20"/>
        <w:sz w:val="16"/>
        <w:szCs w:val="16"/>
      </w:rPr>
      <w:t>|</w:t>
    </w:r>
    <w:proofErr w:type="gramEnd"/>
    <w:r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 w:rsidR="00A8542B">
      <w:rPr>
        <w:rFonts w:ascii="Arial" w:hAnsi="Arial" w:cs="Arial"/>
        <w:b/>
        <w:bCs/>
        <w:color w:val="595959" w:themeColor="text1" w:themeTint="A6"/>
        <w:sz w:val="16"/>
        <w:szCs w:val="16"/>
      </w:rPr>
      <w:t>SPECIFICATIONS</w:t>
    </w:r>
    <w:r w:rsidR="0054798C" w:rsidRPr="00653F5B">
      <w:rPr>
        <w:rFonts w:ascii="Arial" w:hAnsi="Arial" w:cs="Arial"/>
        <w:color w:val="595959" w:themeColor="text1" w:themeTint="A6"/>
        <w:sz w:val="16"/>
        <w:szCs w:val="16"/>
      </w:rPr>
      <w:tab/>
    </w:r>
    <w:hyperlink r:id="rId1" w:history="1">
      <w:r w:rsidR="00974CBB">
        <w:rPr>
          <w:rStyle w:val="Hyperlink"/>
          <w:rFonts w:ascii="Arial" w:hAnsi="Arial" w:cs="Arial"/>
          <w:sz w:val="16"/>
          <w:szCs w:val="16"/>
        </w:rPr>
        <w:t>https://media.stellantisnorthamerica.com</w:t>
      </w:r>
    </w:hyperlink>
    <w:r w:rsidR="0054798C"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 xml:space="preserve">  </w:t>
    </w:r>
    <w:r w:rsidR="0065484A">
      <w:rPr>
        <w:rFonts w:ascii="Arial" w:hAnsi="Arial" w:cs="Arial"/>
        <w:color w:val="595959" w:themeColor="text1" w:themeTint="A6"/>
        <w:spacing w:val="20"/>
        <w:sz w:val="16"/>
        <w:szCs w:val="16"/>
      </w:rPr>
      <w:t>|</w:t>
    </w:r>
    <w:r w:rsidR="0054798C"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 xml:space="preserve"> </w:t>
    </w:r>
    <w:r w:rsidR="0054798C" w:rsidRPr="00653F5B">
      <w:rPr>
        <w:rFonts w:ascii="Arial" w:hAnsi="Arial" w:cs="Arial"/>
        <w:b/>
        <w:color w:val="595959" w:themeColor="text1" w:themeTint="A6"/>
        <w:spacing w:val="20"/>
        <w:sz w:val="16"/>
        <w:szCs w:val="16"/>
      </w:rPr>
      <w:t xml:space="preserve"> </w:t>
    </w:r>
    <w:r w:rsidR="0054798C"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begin"/>
    </w:r>
    <w:r w:rsidR="0054798C"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instrText xml:space="preserve">PAGE  </w:instrText>
    </w:r>
    <w:r w:rsidR="0054798C"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separate"/>
    </w:r>
    <w:r w:rsidR="0054798C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t>1</w:t>
    </w:r>
    <w:r w:rsidR="0054798C"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97113" w14:textId="6A076C37" w:rsidR="0054798C" w:rsidRPr="001C0F23" w:rsidRDefault="001C0F23" w:rsidP="001C0F23">
    <w:pPr>
      <w:pStyle w:val="Footer"/>
      <w:tabs>
        <w:tab w:val="clear" w:pos="4320"/>
        <w:tab w:val="clear" w:pos="8640"/>
        <w:tab w:val="right" w:pos="9990"/>
      </w:tabs>
      <w:spacing w:before="240" w:after="0"/>
      <w:rPr>
        <w:rFonts w:ascii="Arial" w:hAnsi="Arial" w:cs="Arial"/>
        <w:color w:val="595959" w:themeColor="text1" w:themeTint="A6"/>
        <w:sz w:val="16"/>
        <w:szCs w:val="16"/>
      </w:rPr>
    </w:pP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>202</w:t>
    </w:r>
    <w:r w:rsidR="000C181B">
      <w:rPr>
        <w:rFonts w:ascii="Arial" w:hAnsi="Arial" w:cs="Arial"/>
        <w:bCs/>
        <w:color w:val="595959" w:themeColor="text1" w:themeTint="A6"/>
        <w:sz w:val="16"/>
        <w:szCs w:val="16"/>
      </w:rPr>
      <w:t>1</w:t>
    </w: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 xml:space="preserve"> </w:t>
    </w:r>
    <w:r w:rsidR="008E4673">
      <w:rPr>
        <w:rFonts w:ascii="Arial" w:hAnsi="Arial" w:cs="Arial"/>
        <w:bCs/>
        <w:color w:val="595959" w:themeColor="text1" w:themeTint="A6"/>
        <w:sz w:val="16"/>
        <w:szCs w:val="16"/>
      </w:rPr>
      <w:t>Jeep</w:t>
    </w:r>
    <w:r w:rsidR="008E4673" w:rsidRPr="008E4673">
      <w:rPr>
        <w:rFonts w:ascii="Arial" w:hAnsi="Arial" w:cs="Arial"/>
        <w:bCs/>
        <w:color w:val="595959" w:themeColor="text1" w:themeTint="A6"/>
        <w:sz w:val="16"/>
        <w:szCs w:val="16"/>
        <w:vertAlign w:val="subscript"/>
      </w:rPr>
      <w:t>®</w:t>
    </w:r>
    <w:r w:rsidR="008E4673">
      <w:rPr>
        <w:rFonts w:ascii="Arial" w:hAnsi="Arial" w:cs="Arial"/>
        <w:bCs/>
        <w:color w:val="595959" w:themeColor="text1" w:themeTint="A6"/>
        <w:sz w:val="16"/>
        <w:szCs w:val="16"/>
      </w:rPr>
      <w:t xml:space="preserve"> Wrangler 4</w:t>
    </w:r>
    <w:proofErr w:type="gramStart"/>
    <w:r w:rsidR="008E4673">
      <w:rPr>
        <w:rFonts w:ascii="Arial" w:hAnsi="Arial" w:cs="Arial"/>
        <w:bCs/>
        <w:color w:val="595959" w:themeColor="text1" w:themeTint="A6"/>
        <w:sz w:val="16"/>
        <w:szCs w:val="16"/>
      </w:rPr>
      <w:t>xe</w:t>
    </w:r>
    <w:r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 w:rsidR="003E42EA">
      <w:rPr>
        <w:rFonts w:ascii="Arial" w:hAnsi="Arial" w:cs="Arial"/>
        <w:color w:val="595959" w:themeColor="text1" w:themeTint="A6"/>
        <w:spacing w:val="20"/>
        <w:sz w:val="16"/>
        <w:szCs w:val="16"/>
      </w:rPr>
      <w:t>|</w:t>
    </w:r>
    <w:proofErr w:type="gramEnd"/>
    <w:r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 w:rsidR="00A8542B">
      <w:rPr>
        <w:rFonts w:ascii="Arial" w:hAnsi="Arial" w:cs="Arial"/>
        <w:b/>
        <w:bCs/>
        <w:color w:val="595959" w:themeColor="text1" w:themeTint="A6"/>
        <w:sz w:val="16"/>
        <w:szCs w:val="16"/>
      </w:rPr>
      <w:t>SPECIFICATIONS</w:t>
    </w:r>
    <w:r w:rsidRPr="00653F5B">
      <w:rPr>
        <w:rFonts w:ascii="Arial" w:hAnsi="Arial" w:cs="Arial"/>
        <w:color w:val="595959" w:themeColor="text1" w:themeTint="A6"/>
        <w:sz w:val="16"/>
        <w:szCs w:val="16"/>
      </w:rPr>
      <w:tab/>
    </w:r>
    <w:hyperlink r:id="rId1" w:history="1">
      <w:r w:rsidR="00974CBB">
        <w:rPr>
          <w:rStyle w:val="Hyperlink"/>
          <w:rFonts w:ascii="Arial" w:hAnsi="Arial" w:cs="Arial"/>
          <w:sz w:val="16"/>
          <w:szCs w:val="16"/>
        </w:rPr>
        <w:t>https://media.stellantisnorthamerica.com</w:t>
      </w:r>
    </w:hyperlink>
    <w:r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 xml:space="preserve">  </w:t>
    </w:r>
    <w:r w:rsidR="0065484A">
      <w:rPr>
        <w:rFonts w:ascii="Arial" w:hAnsi="Arial" w:cs="Arial"/>
        <w:color w:val="595959" w:themeColor="text1" w:themeTint="A6"/>
        <w:spacing w:val="20"/>
        <w:sz w:val="16"/>
        <w:szCs w:val="16"/>
      </w:rPr>
      <w:t>|</w:t>
    </w:r>
    <w:r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 xml:space="preserve"> </w:t>
    </w:r>
    <w:r w:rsidRPr="00653F5B">
      <w:rPr>
        <w:rFonts w:ascii="Arial" w:hAnsi="Arial" w:cs="Arial"/>
        <w:b/>
        <w:color w:val="595959" w:themeColor="text1" w:themeTint="A6"/>
        <w:spacing w:val="20"/>
        <w:sz w:val="16"/>
        <w:szCs w:val="16"/>
      </w:rPr>
      <w:t xml:space="preserve"> </w: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begin"/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instrText xml:space="preserve">PAGE  </w:instrTex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t>2</w: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88FF8" w14:textId="77777777" w:rsidR="00525163" w:rsidRDefault="00525163" w:rsidP="001F50CB">
      <w:r>
        <w:separator/>
      </w:r>
    </w:p>
  </w:footnote>
  <w:footnote w:type="continuationSeparator" w:id="0">
    <w:p w14:paraId="180D5768" w14:textId="77777777" w:rsidR="00525163" w:rsidRDefault="00525163" w:rsidP="001F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2DBF5" w14:textId="510AAD1C" w:rsidR="0054798C" w:rsidRDefault="0054798C" w:rsidP="001F50CB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6C04A" w14:textId="77777777" w:rsidR="001C3E8B" w:rsidRDefault="001C3E8B" w:rsidP="00502217">
    <w:pPr>
      <w:pStyle w:val="Header"/>
      <w:tabs>
        <w:tab w:val="clear" w:pos="4320"/>
        <w:tab w:val="clear" w:pos="8640"/>
        <w:tab w:val="left" w:pos="2384"/>
      </w:tabs>
    </w:pPr>
    <w:r>
      <w:rPr>
        <w:noProof/>
      </w:rPr>
      <w:drawing>
        <wp:inline distT="0" distB="0" distL="0" distR="0" wp14:anchorId="0AD4143B" wp14:editId="0518D090">
          <wp:extent cx="6400800" cy="800100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-bann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46DD"/>
    <w:multiLevelType w:val="multilevel"/>
    <w:tmpl w:val="8FBE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76A52"/>
    <w:multiLevelType w:val="multilevel"/>
    <w:tmpl w:val="0DD2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97187"/>
    <w:multiLevelType w:val="multilevel"/>
    <w:tmpl w:val="54CE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E0AD6"/>
    <w:multiLevelType w:val="multilevel"/>
    <w:tmpl w:val="B5FA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90B47"/>
    <w:multiLevelType w:val="multilevel"/>
    <w:tmpl w:val="BD64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D3910"/>
    <w:multiLevelType w:val="multilevel"/>
    <w:tmpl w:val="AD34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C4967"/>
    <w:multiLevelType w:val="multilevel"/>
    <w:tmpl w:val="76E4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2D4491"/>
    <w:multiLevelType w:val="multilevel"/>
    <w:tmpl w:val="5532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35234"/>
    <w:multiLevelType w:val="multilevel"/>
    <w:tmpl w:val="C116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059AF"/>
    <w:multiLevelType w:val="multilevel"/>
    <w:tmpl w:val="A0D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454F0F"/>
    <w:multiLevelType w:val="multilevel"/>
    <w:tmpl w:val="6908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F3FAB"/>
    <w:multiLevelType w:val="multilevel"/>
    <w:tmpl w:val="677C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BC35EC"/>
    <w:multiLevelType w:val="hybridMultilevel"/>
    <w:tmpl w:val="5384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D778D"/>
    <w:multiLevelType w:val="multilevel"/>
    <w:tmpl w:val="7804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2F2338"/>
    <w:multiLevelType w:val="multilevel"/>
    <w:tmpl w:val="AF50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D43E2"/>
    <w:multiLevelType w:val="multilevel"/>
    <w:tmpl w:val="DE42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F94C22"/>
    <w:multiLevelType w:val="multilevel"/>
    <w:tmpl w:val="14C4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F72BA8"/>
    <w:multiLevelType w:val="multilevel"/>
    <w:tmpl w:val="1A64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2E1F22"/>
    <w:multiLevelType w:val="multilevel"/>
    <w:tmpl w:val="0D44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66115A"/>
    <w:multiLevelType w:val="multilevel"/>
    <w:tmpl w:val="C8E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1E732A"/>
    <w:multiLevelType w:val="multilevel"/>
    <w:tmpl w:val="EBB2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E1347"/>
    <w:multiLevelType w:val="multilevel"/>
    <w:tmpl w:val="5AD8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8B311B"/>
    <w:multiLevelType w:val="multilevel"/>
    <w:tmpl w:val="42C2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EF6051"/>
    <w:multiLevelType w:val="multilevel"/>
    <w:tmpl w:val="949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A22150"/>
    <w:multiLevelType w:val="multilevel"/>
    <w:tmpl w:val="6310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9A7E29"/>
    <w:multiLevelType w:val="multilevel"/>
    <w:tmpl w:val="94C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AC425D"/>
    <w:multiLevelType w:val="multilevel"/>
    <w:tmpl w:val="40F4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FE1751"/>
    <w:multiLevelType w:val="multilevel"/>
    <w:tmpl w:val="7962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F205CD"/>
    <w:multiLevelType w:val="multilevel"/>
    <w:tmpl w:val="6AB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054F07"/>
    <w:multiLevelType w:val="multilevel"/>
    <w:tmpl w:val="2B14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F1292C"/>
    <w:multiLevelType w:val="multilevel"/>
    <w:tmpl w:val="883E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871F2B"/>
    <w:multiLevelType w:val="multilevel"/>
    <w:tmpl w:val="D030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5C66CE"/>
    <w:multiLevelType w:val="multilevel"/>
    <w:tmpl w:val="7104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EE34D3"/>
    <w:multiLevelType w:val="multilevel"/>
    <w:tmpl w:val="7E4E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18"/>
  </w:num>
  <w:num w:numId="5">
    <w:abstractNumId w:val="27"/>
  </w:num>
  <w:num w:numId="6">
    <w:abstractNumId w:val="31"/>
  </w:num>
  <w:num w:numId="7">
    <w:abstractNumId w:val="0"/>
  </w:num>
  <w:num w:numId="8">
    <w:abstractNumId w:val="24"/>
  </w:num>
  <w:num w:numId="9">
    <w:abstractNumId w:val="15"/>
  </w:num>
  <w:num w:numId="10">
    <w:abstractNumId w:val="1"/>
  </w:num>
  <w:num w:numId="11">
    <w:abstractNumId w:val="21"/>
  </w:num>
  <w:num w:numId="12">
    <w:abstractNumId w:val="28"/>
  </w:num>
  <w:num w:numId="13">
    <w:abstractNumId w:val="30"/>
  </w:num>
  <w:num w:numId="14">
    <w:abstractNumId w:val="9"/>
  </w:num>
  <w:num w:numId="15">
    <w:abstractNumId w:val="10"/>
  </w:num>
  <w:num w:numId="16">
    <w:abstractNumId w:val="7"/>
  </w:num>
  <w:num w:numId="17">
    <w:abstractNumId w:val="8"/>
  </w:num>
  <w:num w:numId="18">
    <w:abstractNumId w:val="14"/>
  </w:num>
  <w:num w:numId="19">
    <w:abstractNumId w:val="26"/>
  </w:num>
  <w:num w:numId="20">
    <w:abstractNumId w:val="11"/>
  </w:num>
  <w:num w:numId="21">
    <w:abstractNumId w:val="33"/>
  </w:num>
  <w:num w:numId="22">
    <w:abstractNumId w:val="17"/>
  </w:num>
  <w:num w:numId="23">
    <w:abstractNumId w:val="25"/>
  </w:num>
  <w:num w:numId="24">
    <w:abstractNumId w:val="32"/>
  </w:num>
  <w:num w:numId="25">
    <w:abstractNumId w:val="20"/>
  </w:num>
  <w:num w:numId="26">
    <w:abstractNumId w:val="2"/>
  </w:num>
  <w:num w:numId="27">
    <w:abstractNumId w:val="3"/>
  </w:num>
  <w:num w:numId="28">
    <w:abstractNumId w:val="29"/>
  </w:num>
  <w:num w:numId="29">
    <w:abstractNumId w:val="16"/>
  </w:num>
  <w:num w:numId="30">
    <w:abstractNumId w:val="5"/>
  </w:num>
  <w:num w:numId="31">
    <w:abstractNumId w:val="23"/>
  </w:num>
  <w:num w:numId="32">
    <w:abstractNumId w:val="4"/>
  </w:num>
  <w:num w:numId="33">
    <w:abstractNumId w:val="19"/>
  </w:num>
  <w:num w:numId="3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0CB"/>
    <w:rsid w:val="00024D63"/>
    <w:rsid w:val="00033E0B"/>
    <w:rsid w:val="00036F70"/>
    <w:rsid w:val="000402E0"/>
    <w:rsid w:val="00055B04"/>
    <w:rsid w:val="00055E8C"/>
    <w:rsid w:val="00080673"/>
    <w:rsid w:val="00084465"/>
    <w:rsid w:val="00097E0A"/>
    <w:rsid w:val="000A3AC3"/>
    <w:rsid w:val="000B3325"/>
    <w:rsid w:val="000C181B"/>
    <w:rsid w:val="000C40BA"/>
    <w:rsid w:val="000D578E"/>
    <w:rsid w:val="001111AE"/>
    <w:rsid w:val="00130B29"/>
    <w:rsid w:val="001536EA"/>
    <w:rsid w:val="00181A0E"/>
    <w:rsid w:val="00183D56"/>
    <w:rsid w:val="0019562D"/>
    <w:rsid w:val="001A2A6E"/>
    <w:rsid w:val="001B69F9"/>
    <w:rsid w:val="001C0F23"/>
    <w:rsid w:val="001C3E8B"/>
    <w:rsid w:val="001C603E"/>
    <w:rsid w:val="001C62F2"/>
    <w:rsid w:val="001D453F"/>
    <w:rsid w:val="001D7BA4"/>
    <w:rsid w:val="001E37E1"/>
    <w:rsid w:val="001E7E5C"/>
    <w:rsid w:val="001F0DE0"/>
    <w:rsid w:val="001F1688"/>
    <w:rsid w:val="001F50CB"/>
    <w:rsid w:val="001F5995"/>
    <w:rsid w:val="00204311"/>
    <w:rsid w:val="0022060F"/>
    <w:rsid w:val="002243F5"/>
    <w:rsid w:val="00245FB2"/>
    <w:rsid w:val="00247527"/>
    <w:rsid w:val="002658B4"/>
    <w:rsid w:val="00271F0A"/>
    <w:rsid w:val="0028175B"/>
    <w:rsid w:val="0028654B"/>
    <w:rsid w:val="00286AA1"/>
    <w:rsid w:val="002875A3"/>
    <w:rsid w:val="002B0D26"/>
    <w:rsid w:val="002C31DD"/>
    <w:rsid w:val="003169A4"/>
    <w:rsid w:val="00333F36"/>
    <w:rsid w:val="00342F34"/>
    <w:rsid w:val="0036799B"/>
    <w:rsid w:val="00367D91"/>
    <w:rsid w:val="00380C1A"/>
    <w:rsid w:val="003823FE"/>
    <w:rsid w:val="00393FD6"/>
    <w:rsid w:val="003A1BD8"/>
    <w:rsid w:val="003B6E77"/>
    <w:rsid w:val="003C702A"/>
    <w:rsid w:val="003E42EA"/>
    <w:rsid w:val="003F2797"/>
    <w:rsid w:val="003F2A47"/>
    <w:rsid w:val="00417C90"/>
    <w:rsid w:val="00424F58"/>
    <w:rsid w:val="00434854"/>
    <w:rsid w:val="004444A8"/>
    <w:rsid w:val="004559AE"/>
    <w:rsid w:val="00462849"/>
    <w:rsid w:val="00473ED1"/>
    <w:rsid w:val="00490C66"/>
    <w:rsid w:val="004A23B7"/>
    <w:rsid w:val="004A5A0E"/>
    <w:rsid w:val="004B77A3"/>
    <w:rsid w:val="004C047F"/>
    <w:rsid w:val="004C073B"/>
    <w:rsid w:val="004D163B"/>
    <w:rsid w:val="004E23F6"/>
    <w:rsid w:val="004E5300"/>
    <w:rsid w:val="004F294A"/>
    <w:rsid w:val="004F4BB0"/>
    <w:rsid w:val="00501085"/>
    <w:rsid w:val="00502217"/>
    <w:rsid w:val="00522655"/>
    <w:rsid w:val="00525163"/>
    <w:rsid w:val="00525EEF"/>
    <w:rsid w:val="0052738F"/>
    <w:rsid w:val="00535D55"/>
    <w:rsid w:val="005364B3"/>
    <w:rsid w:val="00537524"/>
    <w:rsid w:val="0054798C"/>
    <w:rsid w:val="00552759"/>
    <w:rsid w:val="0055712E"/>
    <w:rsid w:val="00557A7D"/>
    <w:rsid w:val="005620A4"/>
    <w:rsid w:val="0056286E"/>
    <w:rsid w:val="0057069A"/>
    <w:rsid w:val="00580519"/>
    <w:rsid w:val="005A571A"/>
    <w:rsid w:val="005A6BC2"/>
    <w:rsid w:val="005C239C"/>
    <w:rsid w:val="005C72A4"/>
    <w:rsid w:val="005D3CFE"/>
    <w:rsid w:val="005E18AC"/>
    <w:rsid w:val="00604E29"/>
    <w:rsid w:val="006234D7"/>
    <w:rsid w:val="00632C4C"/>
    <w:rsid w:val="006445AA"/>
    <w:rsid w:val="006535FE"/>
    <w:rsid w:val="00653F5B"/>
    <w:rsid w:val="0065484A"/>
    <w:rsid w:val="006561B9"/>
    <w:rsid w:val="00676856"/>
    <w:rsid w:val="00677624"/>
    <w:rsid w:val="006A54CB"/>
    <w:rsid w:val="006C07DF"/>
    <w:rsid w:val="006C1010"/>
    <w:rsid w:val="006E44BA"/>
    <w:rsid w:val="006E7068"/>
    <w:rsid w:val="006F6867"/>
    <w:rsid w:val="00731352"/>
    <w:rsid w:val="00740196"/>
    <w:rsid w:val="00751ED5"/>
    <w:rsid w:val="00764D4A"/>
    <w:rsid w:val="00767123"/>
    <w:rsid w:val="0077248C"/>
    <w:rsid w:val="007B11B2"/>
    <w:rsid w:val="007C16CF"/>
    <w:rsid w:val="007D02E7"/>
    <w:rsid w:val="007D3692"/>
    <w:rsid w:val="007D7B50"/>
    <w:rsid w:val="007E04E6"/>
    <w:rsid w:val="007F4074"/>
    <w:rsid w:val="00801B36"/>
    <w:rsid w:val="008133D1"/>
    <w:rsid w:val="00813FAF"/>
    <w:rsid w:val="00816619"/>
    <w:rsid w:val="00822B1B"/>
    <w:rsid w:val="00831D91"/>
    <w:rsid w:val="008340CE"/>
    <w:rsid w:val="00836C84"/>
    <w:rsid w:val="008402D4"/>
    <w:rsid w:val="00850214"/>
    <w:rsid w:val="00855710"/>
    <w:rsid w:val="00861F52"/>
    <w:rsid w:val="00865A6F"/>
    <w:rsid w:val="008732C4"/>
    <w:rsid w:val="00882D4F"/>
    <w:rsid w:val="00890316"/>
    <w:rsid w:val="00894485"/>
    <w:rsid w:val="008A042B"/>
    <w:rsid w:val="008C3A03"/>
    <w:rsid w:val="008C4F1D"/>
    <w:rsid w:val="008E2723"/>
    <w:rsid w:val="008E4673"/>
    <w:rsid w:val="008F6A60"/>
    <w:rsid w:val="009069F1"/>
    <w:rsid w:val="009230C2"/>
    <w:rsid w:val="009703D2"/>
    <w:rsid w:val="00970D33"/>
    <w:rsid w:val="00974CBB"/>
    <w:rsid w:val="0098394F"/>
    <w:rsid w:val="00985FD5"/>
    <w:rsid w:val="00987E56"/>
    <w:rsid w:val="00996077"/>
    <w:rsid w:val="009A75AB"/>
    <w:rsid w:val="009C0DB7"/>
    <w:rsid w:val="009F4663"/>
    <w:rsid w:val="009F4825"/>
    <w:rsid w:val="00A01AD6"/>
    <w:rsid w:val="00A16832"/>
    <w:rsid w:val="00A26AC7"/>
    <w:rsid w:val="00A26D03"/>
    <w:rsid w:val="00A348CA"/>
    <w:rsid w:val="00A35A79"/>
    <w:rsid w:val="00A37CB8"/>
    <w:rsid w:val="00A64C11"/>
    <w:rsid w:val="00A74F29"/>
    <w:rsid w:val="00A8542B"/>
    <w:rsid w:val="00A94A71"/>
    <w:rsid w:val="00AA0E62"/>
    <w:rsid w:val="00AB0190"/>
    <w:rsid w:val="00AB15C0"/>
    <w:rsid w:val="00AC08E7"/>
    <w:rsid w:val="00AD574E"/>
    <w:rsid w:val="00AD5B52"/>
    <w:rsid w:val="00AE2DC4"/>
    <w:rsid w:val="00AF2B27"/>
    <w:rsid w:val="00AF3621"/>
    <w:rsid w:val="00B22439"/>
    <w:rsid w:val="00B548FD"/>
    <w:rsid w:val="00B57B4B"/>
    <w:rsid w:val="00B959B9"/>
    <w:rsid w:val="00BA4AB3"/>
    <w:rsid w:val="00BA6A2F"/>
    <w:rsid w:val="00BB22D1"/>
    <w:rsid w:val="00BC62B7"/>
    <w:rsid w:val="00BD3DB1"/>
    <w:rsid w:val="00BE0421"/>
    <w:rsid w:val="00BE26E9"/>
    <w:rsid w:val="00BF4652"/>
    <w:rsid w:val="00BF5A07"/>
    <w:rsid w:val="00C243B5"/>
    <w:rsid w:val="00C26844"/>
    <w:rsid w:val="00C561AE"/>
    <w:rsid w:val="00C6373F"/>
    <w:rsid w:val="00C67182"/>
    <w:rsid w:val="00C77303"/>
    <w:rsid w:val="00CB4398"/>
    <w:rsid w:val="00CD3CDD"/>
    <w:rsid w:val="00CF14F5"/>
    <w:rsid w:val="00D01F8A"/>
    <w:rsid w:val="00D31A2D"/>
    <w:rsid w:val="00D32EBE"/>
    <w:rsid w:val="00D4008A"/>
    <w:rsid w:val="00D57ADE"/>
    <w:rsid w:val="00D719EC"/>
    <w:rsid w:val="00D769EE"/>
    <w:rsid w:val="00DA2891"/>
    <w:rsid w:val="00DA7FE4"/>
    <w:rsid w:val="00DB17D7"/>
    <w:rsid w:val="00DD7912"/>
    <w:rsid w:val="00DE32DA"/>
    <w:rsid w:val="00DE52E0"/>
    <w:rsid w:val="00DF3CC1"/>
    <w:rsid w:val="00E107BF"/>
    <w:rsid w:val="00E12702"/>
    <w:rsid w:val="00E318C7"/>
    <w:rsid w:val="00E512FF"/>
    <w:rsid w:val="00E85D61"/>
    <w:rsid w:val="00E8754C"/>
    <w:rsid w:val="00E93B96"/>
    <w:rsid w:val="00EB0166"/>
    <w:rsid w:val="00EB4CDD"/>
    <w:rsid w:val="00EC1A30"/>
    <w:rsid w:val="00ED00FA"/>
    <w:rsid w:val="00ED442F"/>
    <w:rsid w:val="00F53ACF"/>
    <w:rsid w:val="00F56FB0"/>
    <w:rsid w:val="00F9453A"/>
    <w:rsid w:val="00FA31F7"/>
    <w:rsid w:val="00F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EEA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17D7"/>
    <w:pPr>
      <w:spacing w:after="200" w:line="276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86AA1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0CB"/>
  </w:style>
  <w:style w:type="paragraph" w:styleId="Footer">
    <w:name w:val="footer"/>
    <w:basedOn w:val="Normal"/>
    <w:link w:val="FooterChar"/>
    <w:uiPriority w:val="99"/>
    <w:unhideWhenUsed/>
    <w:rsid w:val="001F5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0CB"/>
  </w:style>
  <w:style w:type="paragraph" w:styleId="BalloonText">
    <w:name w:val="Balloon Text"/>
    <w:basedOn w:val="Normal"/>
    <w:link w:val="BalloonTextChar"/>
    <w:uiPriority w:val="99"/>
    <w:semiHidden/>
    <w:unhideWhenUsed/>
    <w:rsid w:val="001F5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791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D7912"/>
  </w:style>
  <w:style w:type="paragraph" w:styleId="ListParagraph">
    <w:name w:val="List Paragraph"/>
    <w:basedOn w:val="Normal"/>
    <w:uiPriority w:val="34"/>
    <w:qFormat/>
    <w:rsid w:val="00DB17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E6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97E0A"/>
    <w:rPr>
      <w:rFonts w:cs="Times New Roman"/>
      <w:b/>
      <w:bCs/>
    </w:rPr>
  </w:style>
  <w:style w:type="table" w:styleId="TableGrid">
    <w:name w:val="Table Grid"/>
    <w:basedOn w:val="TableNormal"/>
    <w:uiPriority w:val="39"/>
    <w:rsid w:val="0024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A6A2F"/>
  </w:style>
  <w:style w:type="character" w:styleId="Emphasis">
    <w:name w:val="Emphasis"/>
    <w:basedOn w:val="DefaultParagraphFont"/>
    <w:uiPriority w:val="20"/>
    <w:qFormat/>
    <w:rsid w:val="00BA6A2F"/>
    <w:rPr>
      <w:i/>
      <w:iCs/>
    </w:rPr>
  </w:style>
  <w:style w:type="table" w:styleId="LightList-Accent1">
    <w:name w:val="Light List Accent 1"/>
    <w:basedOn w:val="TableNormal"/>
    <w:uiPriority w:val="61"/>
    <w:rsid w:val="00BA6A2F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6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A2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A2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A2F"/>
    <w:rPr>
      <w:rFonts w:eastAsiaTheme="minorHAns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A6A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6A2F"/>
    <w:rPr>
      <w:rFonts w:ascii="Calibri" w:eastAsiaTheme="minorHAnsi" w:hAnsi="Calibri"/>
      <w:sz w:val="22"/>
      <w:szCs w:val="21"/>
    </w:rPr>
  </w:style>
  <w:style w:type="paragraph" w:styleId="Revision">
    <w:name w:val="Revision"/>
    <w:hidden/>
    <w:uiPriority w:val="99"/>
    <w:semiHidden/>
    <w:rsid w:val="00BA6A2F"/>
    <w:rPr>
      <w:rFonts w:eastAsiaTheme="minorHAns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86AA1"/>
    <w:rPr>
      <w:rFonts w:ascii="Times New Roman" w:hAnsi="Times New Roman" w:cs="Times New Roman"/>
      <w:b/>
      <w:bCs/>
      <w:sz w:val="20"/>
      <w:szCs w:val="20"/>
    </w:rPr>
  </w:style>
  <w:style w:type="paragraph" w:customStyle="1" w:styleId="Endmark">
    <w:name w:val="End mark"/>
    <w:basedOn w:val="Normal"/>
    <w:uiPriority w:val="99"/>
    <w:rsid w:val="0054798C"/>
    <w:pPr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MinionPro-Bold" w:eastAsiaTheme="minorEastAsia" w:hAnsi="MinionPro-Bold" w:cs="MinionPro-Bold"/>
      <w:b/>
      <w:bCs/>
      <w:color w:val="F21717"/>
      <w:spacing w:val="55"/>
      <w:sz w:val="20"/>
      <w:szCs w:val="20"/>
      <w:lang w:eastAsia="ja-JP"/>
    </w:rPr>
  </w:style>
  <w:style w:type="paragraph" w:customStyle="1" w:styleId="4BodyCopy">
    <w:name w:val="4 Body Copy"/>
    <w:basedOn w:val="Normal"/>
    <w:qFormat/>
    <w:rsid w:val="0054798C"/>
    <w:pPr>
      <w:spacing w:before="160" w:after="240" w:line="300" w:lineRule="atLeast"/>
      <w:outlineLvl w:val="4"/>
    </w:pPr>
    <w:rPr>
      <w:rFonts w:ascii="Arial" w:eastAsia="MS Mincho" w:hAnsi="Arial" w:cs="Arial"/>
      <w:bCs/>
    </w:rPr>
  </w:style>
  <w:style w:type="character" w:customStyle="1" w:styleId="Date1">
    <w:name w:val="Date1"/>
    <w:basedOn w:val="DefaultParagraphFont"/>
    <w:rsid w:val="00055E8C"/>
  </w:style>
  <w:style w:type="paragraph" w:styleId="NormalWeb">
    <w:name w:val="Normal (Web)"/>
    <w:basedOn w:val="Normal"/>
    <w:uiPriority w:val="99"/>
    <w:semiHidden/>
    <w:unhideWhenUsed/>
    <w:rsid w:val="00055E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E0421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8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default">
    <w:name w:val="gmail_default"/>
    <w:basedOn w:val="DefaultParagraphFont"/>
    <w:rsid w:val="00A37CB8"/>
  </w:style>
  <w:style w:type="paragraph" w:customStyle="1" w:styleId="Body1">
    <w:name w:val="_Body1"/>
    <w:basedOn w:val="Normal"/>
    <w:uiPriority w:val="99"/>
    <w:rsid w:val="00DE52E0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TimesNewRomanPSMT" w:eastAsiaTheme="minorEastAsia" w:hAnsi="TimesNewRomanPSMT" w:cs="TimesNewRomanPSMT"/>
      <w:color w:val="000000"/>
      <w:sz w:val="14"/>
      <w:szCs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DE52E0"/>
    <w:pPr>
      <w:spacing w:after="120" w:line="240" w:lineRule="auto"/>
    </w:pPr>
    <w:rPr>
      <w:rFonts w:ascii="Times" w:eastAsiaTheme="minorEastAsia" w:hAnsi="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52E0"/>
    <w:rPr>
      <w:rFonts w:ascii="Times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stellantisnorthamerica.com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.stellantisnorthamerica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.stellantisnorthameric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12F350-7E7E-A549-8EB1-14CB6D0C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Iconix Inc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Galli</dc:creator>
  <cp:keywords/>
  <dc:description/>
  <cp:lastModifiedBy>Microsoft Office User</cp:lastModifiedBy>
  <cp:revision>2</cp:revision>
  <cp:lastPrinted>2020-06-29T17:38:00Z</cp:lastPrinted>
  <dcterms:created xsi:type="dcterms:W3CDTF">2021-04-07T14:13:00Z</dcterms:created>
  <dcterms:modified xsi:type="dcterms:W3CDTF">2021-04-07T14:13:00Z</dcterms:modified>
</cp:coreProperties>
</file>