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64D80D97"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8E4673">
        <w:rPr>
          <w:rFonts w:ascii="Arial" w:hAnsi="Arial" w:cs="Arial"/>
          <w:sz w:val="28"/>
        </w:rPr>
        <w:t>Jeep</w:t>
      </w:r>
      <w:r w:rsidR="008E4673" w:rsidRPr="008E4673">
        <w:rPr>
          <w:rFonts w:ascii="Arial" w:hAnsi="Arial" w:cs="Arial"/>
          <w:sz w:val="28"/>
          <w:vertAlign w:val="subscript"/>
        </w:rPr>
        <w:t>®</w:t>
      </w:r>
      <w:r w:rsidR="008E4673">
        <w:rPr>
          <w:rFonts w:ascii="Arial" w:hAnsi="Arial" w:cs="Arial"/>
          <w:sz w:val="28"/>
        </w:rPr>
        <w:t xml:space="preserve"> Wrangler </w:t>
      </w:r>
      <w:proofErr w:type="spellStart"/>
      <w:r w:rsidR="008E4673">
        <w:rPr>
          <w:rFonts w:ascii="Arial" w:hAnsi="Arial" w:cs="Arial"/>
          <w:sz w:val="28"/>
        </w:rPr>
        <w:t>4xe</w:t>
      </w:r>
      <w:proofErr w:type="spellEnd"/>
      <w:r w:rsidRPr="00286AA1">
        <w:rPr>
          <w:rFonts w:ascii="Arial" w:hAnsi="Arial" w:cs="Arial"/>
          <w:sz w:val="28"/>
        </w:rPr>
        <w:t xml:space="preserve"> </w:t>
      </w:r>
    </w:p>
    <w:p w14:paraId="69AC02AF" w14:textId="519BD8EB" w:rsidR="00A26D03" w:rsidRPr="003E42EA" w:rsidRDefault="008E4673" w:rsidP="00A26D03">
      <w:r>
        <w:rPr>
          <w:rFonts w:ascii="Arial" w:hAnsi="Arial" w:cs="Arial"/>
          <w:b/>
          <w:bCs/>
          <w:caps/>
          <w:sz w:val="28"/>
        </w:rPr>
        <w:t>PRESS RELEASE</w:t>
      </w:r>
    </w:p>
    <w:p w14:paraId="0B7E0B88" w14:textId="44AFC3AD" w:rsidR="0054798C" w:rsidRPr="00286AA1" w:rsidRDefault="0054798C" w:rsidP="00A26D03">
      <w:pPr>
        <w:snapToGrid w:val="0"/>
        <w:spacing w:after="0" w:line="320" w:lineRule="atLeast"/>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02810796" w14:textId="77777777" w:rsidR="002B1295" w:rsidRPr="003E42EA" w:rsidRDefault="002B1295" w:rsidP="002B1295">
      <w:pPr>
        <w:spacing w:after="0"/>
      </w:pPr>
    </w:p>
    <w:p w14:paraId="2B0CB526" w14:textId="77777777" w:rsidR="002B1295" w:rsidRDefault="002B1295" w:rsidP="002B1295">
      <w:pPr>
        <w:spacing w:after="0"/>
      </w:pPr>
    </w:p>
    <w:p w14:paraId="218E3A5E" w14:textId="77777777" w:rsidR="002B1295" w:rsidRPr="00B03893" w:rsidRDefault="002B1295" w:rsidP="002B1295">
      <w:pPr>
        <w:snapToGrid w:val="0"/>
        <w:spacing w:after="0" w:line="320" w:lineRule="atLeast"/>
        <w:jc w:val="center"/>
        <w:rPr>
          <w:rFonts w:ascii="Arial" w:hAnsi="Arial" w:cs="Arial"/>
          <w:b/>
          <w:sz w:val="28"/>
          <w:szCs w:val="28"/>
        </w:rPr>
      </w:pPr>
      <w:r w:rsidRPr="00B03893">
        <w:rPr>
          <w:rFonts w:ascii="Arial" w:hAnsi="Arial" w:cs="Arial"/>
          <w:b/>
          <w:sz w:val="28"/>
          <w:szCs w:val="28"/>
        </w:rPr>
        <w:t>New Jeep</w:t>
      </w:r>
      <w:r w:rsidRPr="00B03893">
        <w:rPr>
          <w:rFonts w:ascii="Arial" w:hAnsi="Arial" w:cs="Arial"/>
          <w:b/>
          <w:sz w:val="28"/>
          <w:szCs w:val="28"/>
          <w:vertAlign w:val="subscript"/>
        </w:rPr>
        <w:t>®</w:t>
      </w:r>
      <w:r w:rsidRPr="00B03893">
        <w:rPr>
          <w:rFonts w:ascii="Arial" w:hAnsi="Arial" w:cs="Arial"/>
          <w:b/>
          <w:sz w:val="28"/>
          <w:szCs w:val="28"/>
        </w:rPr>
        <w:t xml:space="preserve"> Wrangler </w:t>
      </w:r>
      <w:proofErr w:type="spellStart"/>
      <w:r w:rsidRPr="00B03893">
        <w:rPr>
          <w:rFonts w:ascii="Arial" w:hAnsi="Arial" w:cs="Arial"/>
          <w:b/>
          <w:sz w:val="28"/>
          <w:szCs w:val="28"/>
        </w:rPr>
        <w:t>4xe</w:t>
      </w:r>
      <w:proofErr w:type="spellEnd"/>
      <w:r w:rsidRPr="00B03893">
        <w:rPr>
          <w:rFonts w:ascii="Arial" w:hAnsi="Arial" w:cs="Arial"/>
          <w:b/>
          <w:sz w:val="28"/>
          <w:szCs w:val="28"/>
        </w:rPr>
        <w:t xml:space="preserve"> Joins Renegade and Compass </w:t>
      </w:r>
      <w:proofErr w:type="spellStart"/>
      <w:r w:rsidRPr="00B03893">
        <w:rPr>
          <w:rFonts w:ascii="Arial" w:hAnsi="Arial" w:cs="Arial"/>
          <w:b/>
          <w:sz w:val="28"/>
          <w:szCs w:val="28"/>
        </w:rPr>
        <w:t>4xe</w:t>
      </w:r>
      <w:proofErr w:type="spellEnd"/>
      <w:r w:rsidRPr="00B03893">
        <w:rPr>
          <w:rFonts w:ascii="Arial" w:hAnsi="Arial" w:cs="Arial"/>
          <w:b/>
          <w:sz w:val="28"/>
          <w:szCs w:val="28"/>
        </w:rPr>
        <w:t xml:space="preserve"> Models </w:t>
      </w:r>
      <w:r>
        <w:rPr>
          <w:rFonts w:ascii="Arial" w:hAnsi="Arial" w:cs="Arial"/>
          <w:b/>
          <w:sz w:val="28"/>
          <w:szCs w:val="28"/>
        </w:rPr>
        <w:br/>
      </w:r>
      <w:r w:rsidRPr="00B03893">
        <w:rPr>
          <w:rFonts w:ascii="Arial" w:hAnsi="Arial" w:cs="Arial"/>
          <w:b/>
          <w:sz w:val="28"/>
          <w:szCs w:val="28"/>
        </w:rPr>
        <w:t>in Brand’s Global Electric Vehicle Lineup</w:t>
      </w:r>
    </w:p>
    <w:p w14:paraId="6861DE2B" w14:textId="77777777" w:rsidR="002B1295" w:rsidRPr="00B03893" w:rsidRDefault="002B1295" w:rsidP="002B1295">
      <w:pPr>
        <w:snapToGrid w:val="0"/>
        <w:spacing w:after="0" w:line="320" w:lineRule="atLeast"/>
        <w:jc w:val="center"/>
        <w:rPr>
          <w:rFonts w:ascii="Arial" w:hAnsi="Arial" w:cs="Arial"/>
          <w:b/>
        </w:rPr>
      </w:pPr>
    </w:p>
    <w:p w14:paraId="0D951667" w14:textId="77777777" w:rsidR="002B1295" w:rsidRPr="00B03893" w:rsidRDefault="002B1295" w:rsidP="002B1295">
      <w:pPr>
        <w:snapToGrid w:val="0"/>
        <w:spacing w:after="0" w:line="320" w:lineRule="atLeast"/>
        <w:jc w:val="center"/>
        <w:rPr>
          <w:rFonts w:ascii="Arial" w:hAnsi="Arial" w:cs="Arial"/>
          <w:b/>
        </w:rPr>
      </w:pPr>
      <w:r w:rsidRPr="00B03893">
        <w:rPr>
          <w:rFonts w:ascii="Arial" w:hAnsi="Arial" w:cs="Arial"/>
          <w:b/>
        </w:rPr>
        <w:t xml:space="preserve">Advanced, eco-friendly premium technology delivers absolute </w:t>
      </w:r>
      <w:r>
        <w:rPr>
          <w:rFonts w:ascii="Arial" w:hAnsi="Arial" w:cs="Arial"/>
          <w:b/>
        </w:rPr>
        <w:br/>
      </w:r>
      <w:r w:rsidRPr="00B03893">
        <w:rPr>
          <w:rFonts w:ascii="Arial" w:hAnsi="Arial" w:cs="Arial"/>
          <w:b/>
        </w:rPr>
        <w:t xml:space="preserve">and quiet open-air freedom, an even more fun-to-drive on-road experience and </w:t>
      </w:r>
      <w:r>
        <w:rPr>
          <w:rFonts w:ascii="Arial" w:hAnsi="Arial" w:cs="Arial"/>
          <w:b/>
        </w:rPr>
        <w:br/>
      </w:r>
      <w:r w:rsidRPr="00B03893">
        <w:rPr>
          <w:rFonts w:ascii="Arial" w:hAnsi="Arial" w:cs="Arial"/>
          <w:b/>
        </w:rPr>
        <w:t>a new level of benchmark Jeep off-road capability</w:t>
      </w:r>
    </w:p>
    <w:p w14:paraId="2B892DC8" w14:textId="77777777" w:rsidR="002B1295" w:rsidRPr="00B03893" w:rsidRDefault="002B1295" w:rsidP="002B1295">
      <w:pPr>
        <w:snapToGrid w:val="0"/>
        <w:spacing w:after="0" w:line="320" w:lineRule="atLeast"/>
        <w:jc w:val="center"/>
        <w:rPr>
          <w:rFonts w:ascii="Arial" w:hAnsi="Arial" w:cs="Arial"/>
          <w:b/>
        </w:rPr>
      </w:pPr>
    </w:p>
    <w:p w14:paraId="48AE2C9E"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proofErr w:type="spellStart"/>
      <w:r w:rsidRPr="00B03893">
        <w:rPr>
          <w:rFonts w:ascii="Arial" w:hAnsi="Arial" w:cs="Arial"/>
        </w:rPr>
        <w:t>4xe</w:t>
      </w:r>
      <w:proofErr w:type="spellEnd"/>
      <w:r w:rsidRPr="00B03893">
        <w:rPr>
          <w:rFonts w:ascii="Arial" w:hAnsi="Arial" w:cs="Arial"/>
        </w:rPr>
        <w:t xml:space="preserve"> electric vehicle technology is the natural evolution of nearly 80 years of Jeep</w:t>
      </w:r>
      <w:r w:rsidRPr="00B03893">
        <w:rPr>
          <w:rFonts w:ascii="Arial" w:hAnsi="Arial" w:cs="Arial"/>
          <w:vertAlign w:val="subscript"/>
        </w:rPr>
        <w:t>®</w:t>
      </w:r>
      <w:r w:rsidRPr="00B03893">
        <w:rPr>
          <w:rFonts w:ascii="Arial" w:hAnsi="Arial" w:cs="Arial"/>
        </w:rPr>
        <w:t xml:space="preserve"> capability leadership</w:t>
      </w:r>
    </w:p>
    <w:p w14:paraId="5CF296DE"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 xml:space="preserve">Jeep </w:t>
      </w:r>
      <w:proofErr w:type="spellStart"/>
      <w:r w:rsidRPr="00B03893">
        <w:rPr>
          <w:rFonts w:ascii="Arial" w:hAnsi="Arial" w:cs="Arial"/>
        </w:rPr>
        <w:t>4xe</w:t>
      </w:r>
      <w:proofErr w:type="spellEnd"/>
      <w:r w:rsidRPr="00B03893">
        <w:rPr>
          <w:rFonts w:ascii="Arial" w:hAnsi="Arial" w:cs="Arial"/>
        </w:rPr>
        <w:t xml:space="preserve"> vehicles provide new levels of efficiency, environmental responsibility, and performance and capability on- and off-road</w:t>
      </w:r>
    </w:p>
    <w:p w14:paraId="6192AAF2"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 xml:space="preserve">Jeep Wrangler </w:t>
      </w:r>
      <w:proofErr w:type="spellStart"/>
      <w:r w:rsidRPr="00B03893">
        <w:rPr>
          <w:rFonts w:ascii="Arial" w:hAnsi="Arial" w:cs="Arial"/>
        </w:rPr>
        <w:t>4xe</w:t>
      </w:r>
      <w:proofErr w:type="spellEnd"/>
      <w:r w:rsidRPr="00B03893">
        <w:rPr>
          <w:rFonts w:ascii="Arial" w:hAnsi="Arial" w:cs="Arial"/>
        </w:rPr>
        <w:t xml:space="preserve"> available in Europe, China and the United States by early 2021; Jeep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models arrive in Europe this summer</w:t>
      </w:r>
    </w:p>
    <w:p w14:paraId="52B5001F" w14:textId="1A39F493" w:rsidR="002B1295" w:rsidRPr="00EC61DE" w:rsidRDefault="002B1295" w:rsidP="002B1295">
      <w:pPr>
        <w:pStyle w:val="ListParagraph"/>
        <w:numPr>
          <w:ilvl w:val="0"/>
          <w:numId w:val="37"/>
        </w:numPr>
        <w:snapToGrid w:val="0"/>
        <w:spacing w:after="80" w:line="320" w:lineRule="atLeast"/>
        <w:contextualSpacing w:val="0"/>
        <w:rPr>
          <w:rFonts w:ascii="Arial" w:hAnsi="Arial" w:cs="Arial"/>
        </w:rPr>
      </w:pPr>
      <w:r w:rsidRPr="00EC61DE">
        <w:rPr>
          <w:rFonts w:ascii="Arial" w:hAnsi="Arial" w:cs="Arial"/>
        </w:rPr>
        <w:t xml:space="preserve">Wrangler </w:t>
      </w:r>
      <w:proofErr w:type="spellStart"/>
      <w:r w:rsidRPr="00EC61DE">
        <w:rPr>
          <w:rFonts w:ascii="Arial" w:hAnsi="Arial" w:cs="Arial"/>
        </w:rPr>
        <w:t>4xe</w:t>
      </w:r>
      <w:proofErr w:type="spellEnd"/>
      <w:r w:rsidRPr="00EC61DE">
        <w:rPr>
          <w:rFonts w:ascii="Arial" w:hAnsi="Arial" w:cs="Arial"/>
        </w:rPr>
        <w:t xml:space="preserve"> boasts 375 horsepower and delivers </w:t>
      </w:r>
      <w:r w:rsidR="00947E32">
        <w:rPr>
          <w:rFonts w:ascii="Arial" w:hAnsi="Arial" w:cs="Arial"/>
        </w:rPr>
        <w:t>21</w:t>
      </w:r>
      <w:r w:rsidRPr="00EC61DE">
        <w:rPr>
          <w:rFonts w:ascii="Arial" w:hAnsi="Arial" w:cs="Arial"/>
        </w:rPr>
        <w:t xml:space="preserve"> miles of pure electric operation for daily commutes</w:t>
      </w:r>
      <w:r w:rsidRPr="00EC61DE" w:rsidDel="00102F8E">
        <w:rPr>
          <w:rFonts w:ascii="Arial" w:hAnsi="Arial" w:cs="Arial"/>
        </w:rPr>
        <w:t xml:space="preserve"> </w:t>
      </w:r>
      <w:r w:rsidRPr="00EC61DE">
        <w:rPr>
          <w:rFonts w:ascii="Arial" w:hAnsi="Arial" w:cs="Arial"/>
        </w:rPr>
        <w:t>while providing nearly silent, zero-emission open-air freedom without range anxiety</w:t>
      </w:r>
    </w:p>
    <w:p w14:paraId="04D288EC"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Torque-on-demand electric power enhances Wrangler’s on-road performance, delivering crisp launches from a standing start and plenty of low-speed thrust</w:t>
      </w:r>
    </w:p>
    <w:p w14:paraId="1BDB692E"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Low-speed, peak torque-on-demand raises Wrangler’s legendary off-road benchmark to master off-road environments</w:t>
      </w:r>
    </w:p>
    <w:p w14:paraId="4B5EB9F7"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 xml:space="preserve">Wrangler </w:t>
      </w:r>
      <w:proofErr w:type="spellStart"/>
      <w:r w:rsidRPr="00B03893">
        <w:rPr>
          <w:rFonts w:ascii="Arial" w:hAnsi="Arial" w:cs="Arial"/>
        </w:rPr>
        <w:t>4xe</w:t>
      </w:r>
      <w:proofErr w:type="spellEnd"/>
      <w:r w:rsidRPr="00B03893">
        <w:rPr>
          <w:rFonts w:ascii="Arial" w:hAnsi="Arial" w:cs="Arial"/>
        </w:rPr>
        <w:t xml:space="preserve"> is first and foremost a Jeep Wrangler with Trail Rated running gear: solid front and rear axles, full-time </w:t>
      </w:r>
      <w:proofErr w:type="spellStart"/>
      <w:r w:rsidRPr="00B03893">
        <w:rPr>
          <w:rFonts w:ascii="Arial" w:hAnsi="Arial" w:cs="Arial"/>
        </w:rPr>
        <w:t>4x4</w:t>
      </w:r>
      <w:proofErr w:type="spellEnd"/>
      <w:r w:rsidRPr="00B03893">
        <w:rPr>
          <w:rFonts w:ascii="Arial" w:hAnsi="Arial" w:cs="Arial"/>
        </w:rPr>
        <w:t xml:space="preserve"> two-speed transfer case, fully articulating suspension and 30 inches of water fording capability</w:t>
      </w:r>
    </w:p>
    <w:p w14:paraId="0C1111AD" w14:textId="78EBAD5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 xml:space="preserve">Wrangler </w:t>
      </w:r>
      <w:proofErr w:type="spellStart"/>
      <w:r w:rsidRPr="00B03893">
        <w:rPr>
          <w:rFonts w:ascii="Arial" w:hAnsi="Arial" w:cs="Arial"/>
        </w:rPr>
        <w:t>4xe’s</w:t>
      </w:r>
      <w:proofErr w:type="spellEnd"/>
      <w:r w:rsidRPr="00B03893">
        <w:rPr>
          <w:rFonts w:ascii="Arial" w:hAnsi="Arial" w:cs="Arial"/>
        </w:rPr>
        <w:t xml:space="preserve"> advanced turbocharged 2.0-liter four-cylinder engine, two electric motors and robust </w:t>
      </w:r>
      <w:proofErr w:type="spellStart"/>
      <w:r w:rsidRPr="00B03893">
        <w:rPr>
          <w:rFonts w:ascii="Arial" w:hAnsi="Arial" w:cs="Arial"/>
        </w:rPr>
        <w:t>TorqueFlite</w:t>
      </w:r>
      <w:proofErr w:type="spellEnd"/>
      <w:r w:rsidRPr="00B03893">
        <w:rPr>
          <w:rFonts w:ascii="Arial" w:hAnsi="Arial" w:cs="Arial"/>
        </w:rPr>
        <w:t xml:space="preserve"> eight-speed automatic transmission combine to deliver</w:t>
      </w:r>
      <w:r>
        <w:rPr>
          <w:rFonts w:ascii="Arial" w:hAnsi="Arial" w:cs="Arial"/>
        </w:rPr>
        <w:t xml:space="preserve"> </w:t>
      </w:r>
      <w:r w:rsidR="00437574">
        <w:rPr>
          <w:rFonts w:ascii="Arial" w:hAnsi="Arial" w:cs="Arial"/>
        </w:rPr>
        <w:t>49</w:t>
      </w:r>
      <w:r w:rsidRPr="00B03893">
        <w:rPr>
          <w:rFonts w:ascii="Arial" w:hAnsi="Arial" w:cs="Arial"/>
        </w:rPr>
        <w:t xml:space="preserve"> </w:t>
      </w:r>
      <w:proofErr w:type="spellStart"/>
      <w:r w:rsidRPr="00B03893">
        <w:rPr>
          <w:rFonts w:ascii="Arial" w:hAnsi="Arial" w:cs="Arial"/>
        </w:rPr>
        <w:t>MPGe</w:t>
      </w:r>
      <w:proofErr w:type="spellEnd"/>
    </w:p>
    <w:p w14:paraId="05DFBE44"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t xml:space="preserve">400-volt, 17 kWh, 96-cell battery pack mounts beneath second-row seat to protect it from outside elements and preserve the interior space </w:t>
      </w:r>
    </w:p>
    <w:p w14:paraId="7392F4D1" w14:textId="77777777" w:rsidR="002B1295" w:rsidRPr="00B03893" w:rsidRDefault="002B1295" w:rsidP="002B1295">
      <w:pPr>
        <w:pStyle w:val="ListParagraph"/>
        <w:numPr>
          <w:ilvl w:val="0"/>
          <w:numId w:val="37"/>
        </w:numPr>
        <w:snapToGrid w:val="0"/>
        <w:spacing w:after="80" w:line="320" w:lineRule="atLeast"/>
        <w:contextualSpacing w:val="0"/>
        <w:rPr>
          <w:rFonts w:ascii="Arial" w:hAnsi="Arial" w:cs="Arial"/>
        </w:rPr>
      </w:pPr>
      <w:r w:rsidRPr="00B03893">
        <w:rPr>
          <w:rFonts w:ascii="Arial" w:hAnsi="Arial" w:cs="Arial"/>
        </w:rPr>
        <w:lastRenderedPageBreak/>
        <w:t xml:space="preserve">Wrangler </w:t>
      </w:r>
      <w:proofErr w:type="spellStart"/>
      <w:r w:rsidRPr="00B03893">
        <w:rPr>
          <w:rFonts w:ascii="Arial" w:hAnsi="Arial" w:cs="Arial"/>
        </w:rPr>
        <w:t>4xe</w:t>
      </w:r>
      <w:proofErr w:type="spellEnd"/>
      <w:r w:rsidRPr="00B03893">
        <w:rPr>
          <w:rFonts w:ascii="Arial" w:hAnsi="Arial" w:cs="Arial"/>
        </w:rPr>
        <w:t xml:space="preserve"> features exclusive exterior design cues to signify efficient, environmentally friendly electrification technology</w:t>
      </w:r>
    </w:p>
    <w:p w14:paraId="67C6E604" w14:textId="77777777" w:rsidR="002B1295" w:rsidRPr="00B03893" w:rsidRDefault="002B1295" w:rsidP="002B1295">
      <w:pPr>
        <w:pStyle w:val="ListParagraph"/>
        <w:numPr>
          <w:ilvl w:val="0"/>
          <w:numId w:val="37"/>
        </w:numPr>
        <w:snapToGrid w:val="0"/>
        <w:spacing w:after="0" w:line="320" w:lineRule="atLeast"/>
        <w:contextualSpacing w:val="0"/>
        <w:rPr>
          <w:rFonts w:ascii="Arial" w:hAnsi="Arial" w:cs="Arial"/>
        </w:rPr>
      </w:pPr>
      <w:r w:rsidRPr="00B03893">
        <w:rPr>
          <w:rFonts w:ascii="Arial" w:hAnsi="Arial" w:cs="Arial"/>
        </w:rPr>
        <w:t xml:space="preserve">Available for order in Europe, Jeep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deliver up to 240 horsepower and approximately 50 km (31 miles) of zero-emission pure electric range</w:t>
      </w:r>
    </w:p>
    <w:p w14:paraId="54731D77" w14:textId="77777777" w:rsidR="002B1295" w:rsidRPr="00B03893" w:rsidRDefault="002B1295" w:rsidP="002B1295">
      <w:pPr>
        <w:snapToGrid w:val="0"/>
        <w:spacing w:after="0" w:line="320" w:lineRule="atLeast"/>
        <w:rPr>
          <w:rFonts w:ascii="Arial" w:hAnsi="Arial" w:cs="Arial"/>
        </w:rPr>
      </w:pPr>
    </w:p>
    <w:p w14:paraId="5F3E3B4A"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The Jeep</w:t>
      </w:r>
      <w:r w:rsidRPr="00B03893">
        <w:rPr>
          <w:rFonts w:ascii="Arial" w:hAnsi="Arial" w:cs="Arial"/>
          <w:vertAlign w:val="subscript"/>
        </w:rPr>
        <w:t>®</w:t>
      </w:r>
      <w:r w:rsidRPr="00B03893">
        <w:rPr>
          <w:rFonts w:ascii="Arial" w:hAnsi="Arial" w:cs="Arial"/>
        </w:rPr>
        <w:t xml:space="preserve"> brand has introduced its new Wrangler </w:t>
      </w:r>
      <w:proofErr w:type="spellStart"/>
      <w:r w:rsidRPr="00B03893">
        <w:rPr>
          <w:rFonts w:ascii="Arial" w:hAnsi="Arial" w:cs="Arial"/>
        </w:rPr>
        <w:t>4xe</w:t>
      </w:r>
      <w:proofErr w:type="spellEnd"/>
      <w:r w:rsidRPr="00B03893">
        <w:rPr>
          <w:rFonts w:ascii="Arial" w:hAnsi="Arial" w:cs="Arial"/>
        </w:rPr>
        <w:t xml:space="preserve">, marking the arrival of the most capable, technically advanced and eco-friendly Wrangler ever. Jeep Wrangler </w:t>
      </w:r>
      <w:proofErr w:type="spellStart"/>
      <w:r w:rsidRPr="00B03893">
        <w:rPr>
          <w:rFonts w:ascii="Arial" w:hAnsi="Arial" w:cs="Arial"/>
        </w:rPr>
        <w:t>4xe</w:t>
      </w:r>
      <w:proofErr w:type="spellEnd"/>
      <w:r w:rsidRPr="00B03893">
        <w:rPr>
          <w:rFonts w:ascii="Arial" w:hAnsi="Arial" w:cs="Arial"/>
        </w:rPr>
        <w:t xml:space="preserve"> models will be available in Europe, China and the United States by early 2021. The Jeep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models – introduced last year in Geneva – began arriving in Europe this </w:t>
      </w:r>
      <w:r w:rsidRPr="00E82EB4">
        <w:rPr>
          <w:rFonts w:ascii="Arial" w:hAnsi="Arial" w:cs="Arial"/>
        </w:rPr>
        <w:t xml:space="preserve">summer. The new Jeep </w:t>
      </w:r>
      <w:proofErr w:type="spellStart"/>
      <w:r w:rsidRPr="00E82EB4">
        <w:rPr>
          <w:rFonts w:ascii="Arial" w:hAnsi="Arial" w:cs="Arial"/>
        </w:rPr>
        <w:t>4xe</w:t>
      </w:r>
      <w:proofErr w:type="spellEnd"/>
      <w:r w:rsidRPr="00E82EB4">
        <w:rPr>
          <w:rFonts w:ascii="Arial" w:hAnsi="Arial" w:cs="Arial"/>
        </w:rPr>
        <w:t xml:space="preserve"> models follow the introduction of the Jeep Grand Commander PHEV in China last year.</w:t>
      </w:r>
      <w:r w:rsidRPr="00B03893">
        <w:rPr>
          <w:rFonts w:ascii="Arial" w:hAnsi="Arial" w:cs="Arial"/>
        </w:rPr>
        <w:t xml:space="preserve"> </w:t>
      </w:r>
    </w:p>
    <w:p w14:paraId="717576A6" w14:textId="77777777" w:rsidR="002B1295" w:rsidRPr="00B03893" w:rsidRDefault="002B1295" w:rsidP="002B1295">
      <w:pPr>
        <w:snapToGrid w:val="0"/>
        <w:spacing w:after="0" w:line="320" w:lineRule="atLeast"/>
        <w:rPr>
          <w:rFonts w:ascii="Arial" w:hAnsi="Arial" w:cs="Arial"/>
        </w:rPr>
      </w:pPr>
    </w:p>
    <w:p w14:paraId="4255A64E" w14:textId="17E230A0"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Wrangler </w:t>
      </w:r>
      <w:proofErr w:type="spellStart"/>
      <w:r w:rsidRPr="00B03893">
        <w:rPr>
          <w:rFonts w:ascii="Arial" w:hAnsi="Arial" w:cs="Arial"/>
        </w:rPr>
        <w:t>4xe’s</w:t>
      </w:r>
      <w:proofErr w:type="spellEnd"/>
      <w:r w:rsidRPr="00B03893">
        <w:rPr>
          <w:rFonts w:ascii="Arial" w:hAnsi="Arial" w:cs="Arial"/>
        </w:rPr>
        <w:t xml:space="preserve"> plug-in hybrid powertrain is capable of 2</w:t>
      </w:r>
      <w:r w:rsidR="00947E32">
        <w:rPr>
          <w:rFonts w:ascii="Arial" w:hAnsi="Arial" w:cs="Arial"/>
        </w:rPr>
        <w:t>1</w:t>
      </w:r>
      <w:r w:rsidRPr="00B03893">
        <w:rPr>
          <w:rFonts w:ascii="Arial" w:hAnsi="Arial" w:cs="Arial"/>
        </w:rPr>
        <w:t xml:space="preserve"> miles of nearly silent, zero-emission electric-only propulsion, making it commuter friendly as an all-electric daily driver without range anxiety and the most-capable and eco-friendly Jeep vehicle off-road – combined with the open-air freedom that only Jeep Wrangler offers.</w:t>
      </w:r>
    </w:p>
    <w:p w14:paraId="6AD9DCAB" w14:textId="77777777" w:rsidR="002B1295" w:rsidRPr="00B03893" w:rsidRDefault="002B1295" w:rsidP="002B1295">
      <w:pPr>
        <w:snapToGrid w:val="0"/>
        <w:spacing w:after="0" w:line="320" w:lineRule="atLeast"/>
        <w:rPr>
          <w:rFonts w:ascii="Arial" w:hAnsi="Arial" w:cs="Arial"/>
        </w:rPr>
      </w:pPr>
    </w:p>
    <w:p w14:paraId="42F38043"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Jeep will offer electrification options on each nameplate in the next few years as it strives to become the leader in eco-friendly premium technology. Electrified Jeep vehicles will carry the </w:t>
      </w:r>
      <w:proofErr w:type="spellStart"/>
      <w:r w:rsidRPr="00B03893">
        <w:rPr>
          <w:rFonts w:ascii="Arial" w:hAnsi="Arial" w:cs="Arial"/>
        </w:rPr>
        <w:t>4xe</w:t>
      </w:r>
      <w:proofErr w:type="spellEnd"/>
      <w:r w:rsidRPr="00B03893">
        <w:rPr>
          <w:rFonts w:ascii="Arial" w:hAnsi="Arial" w:cs="Arial"/>
        </w:rPr>
        <w:t xml:space="preserve"> badge. Jeep electric vehicles will be the most efficient and responsible Jeep vehicles ever, taking performance, </w:t>
      </w:r>
      <w:proofErr w:type="spellStart"/>
      <w:r w:rsidRPr="00B03893">
        <w:rPr>
          <w:rFonts w:ascii="Arial" w:hAnsi="Arial" w:cs="Arial"/>
        </w:rPr>
        <w:t>4x4</w:t>
      </w:r>
      <w:proofErr w:type="spellEnd"/>
      <w:r w:rsidRPr="00B03893">
        <w:rPr>
          <w:rFonts w:ascii="Arial" w:hAnsi="Arial" w:cs="Arial"/>
        </w:rPr>
        <w:t xml:space="preserve"> capability and driver confidence to the next level.</w:t>
      </w:r>
    </w:p>
    <w:p w14:paraId="128C52CC" w14:textId="77777777" w:rsidR="002B1295" w:rsidRPr="00B03893" w:rsidRDefault="002B1295" w:rsidP="002B1295">
      <w:pPr>
        <w:snapToGrid w:val="0"/>
        <w:spacing w:after="0" w:line="320" w:lineRule="atLeast"/>
        <w:rPr>
          <w:rFonts w:ascii="Arial" w:hAnsi="Arial" w:cs="Arial"/>
        </w:rPr>
      </w:pPr>
    </w:p>
    <w:p w14:paraId="2C512863" w14:textId="6FFDD19B" w:rsidR="002B1295" w:rsidRPr="00B03893" w:rsidRDefault="002B1295" w:rsidP="002B1295">
      <w:pPr>
        <w:snapToGrid w:val="0"/>
        <w:spacing w:after="0" w:line="320" w:lineRule="atLeast"/>
        <w:rPr>
          <w:rFonts w:ascii="Arial" w:hAnsi="Arial" w:cs="Arial"/>
          <w:bCs/>
        </w:rPr>
      </w:pPr>
      <w:r w:rsidRPr="00B03893">
        <w:rPr>
          <w:rFonts w:ascii="Arial" w:hAnsi="Arial" w:cs="Arial"/>
          <w:bCs/>
        </w:rPr>
        <w:t xml:space="preserve">“Our Jeep </w:t>
      </w:r>
      <w:proofErr w:type="spellStart"/>
      <w:r w:rsidRPr="00B03893">
        <w:rPr>
          <w:rFonts w:ascii="Arial" w:hAnsi="Arial" w:cs="Arial"/>
          <w:bCs/>
        </w:rPr>
        <w:t>4xe</w:t>
      </w:r>
      <w:proofErr w:type="spellEnd"/>
      <w:r w:rsidRPr="00B03893">
        <w:rPr>
          <w:rFonts w:ascii="Arial" w:hAnsi="Arial" w:cs="Arial"/>
          <w:bCs/>
        </w:rPr>
        <w:t xml:space="preserve"> vehicles will be the most efficient, responsible and capable that the brand has ever created,” said Christian Meunier, </w:t>
      </w:r>
      <w:r w:rsidR="00742D4E" w:rsidRPr="00742D4E">
        <w:rPr>
          <w:rFonts w:ascii="Arial" w:hAnsi="Arial" w:cs="Arial"/>
          <w:bCs/>
        </w:rPr>
        <w:t>Jeep Brand Chief Executive Officer</w:t>
      </w:r>
      <w:r w:rsidR="00D6044F">
        <w:rPr>
          <w:rFonts w:ascii="Arial" w:hAnsi="Arial" w:cs="Arial"/>
          <w:bCs/>
        </w:rPr>
        <w:t xml:space="preserve"> - Stellantis</w:t>
      </w:r>
      <w:r w:rsidRPr="00B03893">
        <w:rPr>
          <w:rFonts w:ascii="Arial" w:hAnsi="Arial" w:cs="Arial"/>
          <w:bCs/>
        </w:rPr>
        <w:t>. “We are committed to make Jeep the greenest SUV brand. The electrification of the Jeep lineup will allow commuters to travel solely on electric power, delivering an efficient and fun on-road experience and offering an ability to enjoy even more Jeep capability off-road in nearly complete silence.”</w:t>
      </w:r>
    </w:p>
    <w:p w14:paraId="4087345C" w14:textId="77777777" w:rsidR="002B1295" w:rsidRPr="00B03893" w:rsidRDefault="002B1295" w:rsidP="002B1295">
      <w:pPr>
        <w:snapToGrid w:val="0"/>
        <w:spacing w:after="0" w:line="320" w:lineRule="atLeast"/>
        <w:rPr>
          <w:rFonts w:ascii="Arial" w:hAnsi="Arial" w:cs="Arial"/>
          <w:bCs/>
        </w:rPr>
      </w:pPr>
    </w:p>
    <w:p w14:paraId="1DF07176" w14:textId="57B0C53C"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Wrangler </w:t>
      </w:r>
      <w:proofErr w:type="spellStart"/>
      <w:r w:rsidRPr="00B03893">
        <w:rPr>
          <w:rFonts w:ascii="Arial" w:hAnsi="Arial" w:cs="Arial"/>
        </w:rPr>
        <w:t>4xe’s</w:t>
      </w:r>
      <w:proofErr w:type="spellEnd"/>
      <w:r w:rsidRPr="00B03893">
        <w:rPr>
          <w:rFonts w:ascii="Arial" w:hAnsi="Arial" w:cs="Arial"/>
        </w:rPr>
        <w:t xml:space="preserve"> advanced powertrain provides a unique on- and off-road experience through the combination of two electric motors, a high-voltage battery pack, a high-tech 2.0-liter turbocharged I-4 engine and robust </w:t>
      </w:r>
      <w:proofErr w:type="spellStart"/>
      <w:r w:rsidRPr="00B03893">
        <w:rPr>
          <w:rFonts w:ascii="Arial" w:hAnsi="Arial" w:cs="Arial"/>
        </w:rPr>
        <w:t>TorqueFlite</w:t>
      </w:r>
      <w:proofErr w:type="spellEnd"/>
      <w:r w:rsidRPr="00B03893">
        <w:rPr>
          <w:rFonts w:ascii="Arial" w:hAnsi="Arial" w:cs="Arial"/>
        </w:rPr>
        <w:t xml:space="preserve"> eight-speed automatic transmission. The most advanced powertrain ever developed for a Jeep Wrangler maximizes efficiency with</w:t>
      </w:r>
      <w:r>
        <w:rPr>
          <w:rFonts w:ascii="Arial" w:hAnsi="Arial" w:cs="Arial"/>
        </w:rPr>
        <w:t xml:space="preserve"> </w:t>
      </w:r>
      <w:r w:rsidR="00437574">
        <w:rPr>
          <w:rFonts w:ascii="Arial" w:hAnsi="Arial" w:cs="Arial"/>
        </w:rPr>
        <w:t>49</w:t>
      </w:r>
      <w:r w:rsidRPr="00B03893">
        <w:rPr>
          <w:rFonts w:ascii="Arial" w:hAnsi="Arial" w:cs="Arial"/>
        </w:rPr>
        <w:t xml:space="preserve"> miles per gallon equivalent (</w:t>
      </w:r>
      <w:proofErr w:type="spellStart"/>
      <w:r w:rsidRPr="00B03893">
        <w:rPr>
          <w:rFonts w:ascii="Arial" w:hAnsi="Arial" w:cs="Arial"/>
        </w:rPr>
        <w:t>MPGe</w:t>
      </w:r>
      <w:proofErr w:type="spellEnd"/>
      <w:r w:rsidRPr="00B03893">
        <w:rPr>
          <w:rFonts w:ascii="Arial" w:hAnsi="Arial" w:cs="Arial"/>
        </w:rPr>
        <w:t xml:space="preserve">) while eliminating range anxiety, delivering pure-electric operation for most daily commutes. </w:t>
      </w:r>
    </w:p>
    <w:p w14:paraId="2C3D6CA6" w14:textId="77777777" w:rsidR="002B1295" w:rsidRPr="00B03893" w:rsidRDefault="002B1295" w:rsidP="002B1295">
      <w:pPr>
        <w:snapToGrid w:val="0"/>
        <w:spacing w:after="0" w:line="320" w:lineRule="atLeast"/>
        <w:rPr>
          <w:rFonts w:ascii="Arial" w:hAnsi="Arial" w:cs="Arial"/>
        </w:rPr>
      </w:pPr>
    </w:p>
    <w:p w14:paraId="4B7DD94C"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Torque from the electric motors in the Wrangler </w:t>
      </w:r>
      <w:proofErr w:type="spellStart"/>
      <w:r w:rsidRPr="00B03893">
        <w:rPr>
          <w:rFonts w:ascii="Arial" w:hAnsi="Arial" w:cs="Arial"/>
        </w:rPr>
        <w:t>4xe’s</w:t>
      </w:r>
      <w:proofErr w:type="spellEnd"/>
      <w:r w:rsidRPr="00B03893">
        <w:rPr>
          <w:rFonts w:ascii="Arial" w:hAnsi="Arial" w:cs="Arial"/>
        </w:rPr>
        <w:t xml:space="preserve"> hybrid powertrain arrives instantly on demand from the driver. The powertrain also delivers fuel-saving seamless start-stop operation of the engine.</w:t>
      </w:r>
    </w:p>
    <w:p w14:paraId="36060CE8" w14:textId="77777777" w:rsidR="002B1295" w:rsidRPr="00B03893" w:rsidRDefault="002B1295" w:rsidP="002B1295">
      <w:pPr>
        <w:snapToGrid w:val="0"/>
        <w:spacing w:after="0" w:line="320" w:lineRule="atLeast"/>
        <w:rPr>
          <w:rFonts w:ascii="Arial" w:hAnsi="Arial" w:cs="Arial"/>
        </w:rPr>
      </w:pPr>
    </w:p>
    <w:p w14:paraId="2129E106"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lastRenderedPageBreak/>
        <w:t xml:space="preserve">Jeep has demonstrated </w:t>
      </w:r>
      <w:proofErr w:type="spellStart"/>
      <w:r w:rsidRPr="00B03893">
        <w:rPr>
          <w:rFonts w:ascii="Arial" w:hAnsi="Arial" w:cs="Arial"/>
        </w:rPr>
        <w:t>4x4</w:t>
      </w:r>
      <w:proofErr w:type="spellEnd"/>
      <w:r w:rsidRPr="00B03893">
        <w:rPr>
          <w:rFonts w:ascii="Arial" w:hAnsi="Arial" w:cs="Arial"/>
        </w:rPr>
        <w:t xml:space="preserve"> capability leadership for nearly 80 years. Jeep vehicles were the first to feature an automatic full-time four-wheel-drive system, first 4:1 transfer case and first electronic front sway-bar disconnect system. Merging electrification into the product lineup is a natural evolution.</w:t>
      </w:r>
    </w:p>
    <w:p w14:paraId="5EAA5442" w14:textId="77777777" w:rsidR="002B1295" w:rsidRPr="00B03893" w:rsidRDefault="002B1295" w:rsidP="002B1295">
      <w:pPr>
        <w:snapToGrid w:val="0"/>
        <w:spacing w:after="0" w:line="320" w:lineRule="atLeast"/>
        <w:rPr>
          <w:rFonts w:ascii="Arial" w:hAnsi="Arial" w:cs="Arial"/>
        </w:rPr>
      </w:pPr>
    </w:p>
    <w:p w14:paraId="476F40D7" w14:textId="159458D4"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Jeep Wrangler </w:t>
      </w:r>
      <w:proofErr w:type="spellStart"/>
      <w:r w:rsidRPr="00B03893">
        <w:rPr>
          <w:rFonts w:ascii="Arial" w:hAnsi="Arial" w:cs="Arial"/>
        </w:rPr>
        <w:t>4xe</w:t>
      </w:r>
      <w:proofErr w:type="spellEnd"/>
      <w:r w:rsidRPr="00B03893">
        <w:rPr>
          <w:rFonts w:ascii="Arial" w:hAnsi="Arial" w:cs="Arial"/>
        </w:rPr>
        <w:t xml:space="preserve"> will be sold globally, with EV charge port plugs tailored to specific regions. </w:t>
      </w:r>
      <w:r>
        <w:rPr>
          <w:rFonts w:ascii="Arial" w:hAnsi="Arial" w:cs="Arial"/>
        </w:rPr>
        <w:br/>
      </w:r>
      <w:r w:rsidRPr="00B03893">
        <w:rPr>
          <w:rFonts w:ascii="Arial" w:hAnsi="Arial" w:cs="Arial"/>
        </w:rPr>
        <w:t xml:space="preserve">It is assembled at </w:t>
      </w:r>
      <w:r w:rsidR="00D6044F">
        <w:rPr>
          <w:rFonts w:ascii="Arial" w:hAnsi="Arial" w:cs="Arial"/>
          <w:bCs/>
        </w:rPr>
        <w:t>Stellantis’</w:t>
      </w:r>
      <w:r w:rsidR="00D6044F" w:rsidRPr="00B03893">
        <w:rPr>
          <w:rFonts w:ascii="Arial" w:hAnsi="Arial" w:cs="Arial"/>
        </w:rPr>
        <w:t xml:space="preserve"> </w:t>
      </w:r>
      <w:r w:rsidRPr="00B03893">
        <w:rPr>
          <w:rFonts w:ascii="Arial" w:hAnsi="Arial" w:cs="Arial"/>
        </w:rPr>
        <w:t xml:space="preserve">Toledo Assembly Complex in Toledo, Ohio. </w:t>
      </w:r>
    </w:p>
    <w:p w14:paraId="12176248" w14:textId="77777777" w:rsidR="002B1295" w:rsidRPr="00B03893" w:rsidRDefault="002B1295" w:rsidP="002B1295">
      <w:pPr>
        <w:snapToGrid w:val="0"/>
        <w:spacing w:after="0" w:line="320" w:lineRule="atLeast"/>
        <w:rPr>
          <w:rFonts w:ascii="Arial" w:hAnsi="Arial" w:cs="Arial"/>
          <w:b/>
        </w:rPr>
      </w:pPr>
    </w:p>
    <w:p w14:paraId="26222665" w14:textId="77777777" w:rsidR="002B1295" w:rsidRPr="00B03893" w:rsidRDefault="002B1295" w:rsidP="002B1295">
      <w:pPr>
        <w:snapToGrid w:val="0"/>
        <w:spacing w:after="0" w:line="320" w:lineRule="atLeast"/>
        <w:rPr>
          <w:rFonts w:ascii="Arial" w:hAnsi="Arial" w:cs="Arial"/>
          <w:b/>
        </w:rPr>
      </w:pPr>
      <w:r w:rsidRPr="00B03893">
        <w:rPr>
          <w:rFonts w:ascii="Arial" w:hAnsi="Arial" w:cs="Arial"/>
          <w:b/>
        </w:rPr>
        <w:t xml:space="preserve">Wrangler </w:t>
      </w:r>
      <w:proofErr w:type="spellStart"/>
      <w:r w:rsidRPr="00B03893">
        <w:rPr>
          <w:rFonts w:ascii="Arial" w:hAnsi="Arial" w:cs="Arial"/>
          <w:b/>
        </w:rPr>
        <w:t>4xe</w:t>
      </w:r>
      <w:proofErr w:type="spellEnd"/>
      <w:r w:rsidRPr="00B03893">
        <w:rPr>
          <w:rFonts w:ascii="Arial" w:hAnsi="Arial" w:cs="Arial"/>
          <w:b/>
        </w:rPr>
        <w:t xml:space="preserve"> Advanced Powertrain Combines Electric Motors, Turbo Engine</w:t>
      </w:r>
    </w:p>
    <w:p w14:paraId="0727BA0D"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Jeep Wrangler </w:t>
      </w:r>
      <w:proofErr w:type="spellStart"/>
      <w:r w:rsidRPr="00B03893">
        <w:rPr>
          <w:rFonts w:ascii="Arial" w:hAnsi="Arial" w:cs="Arial"/>
        </w:rPr>
        <w:t>4xe</w:t>
      </w:r>
      <w:proofErr w:type="spellEnd"/>
      <w:r w:rsidRPr="00B03893">
        <w:rPr>
          <w:rFonts w:ascii="Arial" w:hAnsi="Arial" w:cs="Arial"/>
        </w:rPr>
        <w:t xml:space="preserve"> powertrain integrates two electric motors and a 400-volt battery pack with a fuel-efficient, turbocharged, four-cylinder engine and </w:t>
      </w:r>
      <w:proofErr w:type="spellStart"/>
      <w:r w:rsidRPr="00B03893">
        <w:rPr>
          <w:rFonts w:ascii="Arial" w:hAnsi="Arial" w:cs="Arial"/>
        </w:rPr>
        <w:t>TorqueFlite</w:t>
      </w:r>
      <w:proofErr w:type="spellEnd"/>
      <w:r w:rsidRPr="00B03893">
        <w:rPr>
          <w:rFonts w:ascii="Arial" w:hAnsi="Arial" w:cs="Arial"/>
        </w:rPr>
        <w:t xml:space="preserve"> eight-speed automatic transmission. This configuration maximizes the efficiency of the hybrid propulsion components and mates them with the Wrangler’s world-renown and proven driveline.</w:t>
      </w:r>
    </w:p>
    <w:p w14:paraId="1A193188" w14:textId="77777777" w:rsidR="002B1295" w:rsidRPr="00B03893" w:rsidRDefault="002B1295" w:rsidP="002B1295">
      <w:pPr>
        <w:snapToGrid w:val="0"/>
        <w:spacing w:after="0" w:line="320" w:lineRule="atLeast"/>
        <w:rPr>
          <w:rFonts w:ascii="Arial" w:hAnsi="Arial" w:cs="Arial"/>
        </w:rPr>
      </w:pPr>
    </w:p>
    <w:p w14:paraId="538DF9B5" w14:textId="5F0C528B" w:rsidR="002B1295" w:rsidRPr="00B03893" w:rsidRDefault="002B1295" w:rsidP="002B1295">
      <w:pPr>
        <w:snapToGrid w:val="0"/>
        <w:spacing w:after="80" w:line="320" w:lineRule="atLeast"/>
        <w:rPr>
          <w:rFonts w:ascii="Arial" w:hAnsi="Arial" w:cs="Arial"/>
        </w:rPr>
      </w:pPr>
      <w:r w:rsidRPr="00B03893">
        <w:rPr>
          <w:rFonts w:ascii="Arial" w:hAnsi="Arial" w:cs="Arial"/>
        </w:rPr>
        <w:t xml:space="preserve">Key elements of the Wrangler </w:t>
      </w:r>
      <w:proofErr w:type="spellStart"/>
      <w:r w:rsidRPr="00B03893">
        <w:rPr>
          <w:rFonts w:ascii="Arial" w:hAnsi="Arial" w:cs="Arial"/>
        </w:rPr>
        <w:t>4xe</w:t>
      </w:r>
      <w:proofErr w:type="spellEnd"/>
      <w:r w:rsidRPr="00B03893">
        <w:rPr>
          <w:rFonts w:ascii="Arial" w:hAnsi="Arial" w:cs="Arial"/>
        </w:rPr>
        <w:t xml:space="preserve"> powertrain include 375 horsepower (2</w:t>
      </w:r>
      <w:r>
        <w:rPr>
          <w:rFonts w:ascii="Arial" w:hAnsi="Arial" w:cs="Arial"/>
        </w:rPr>
        <w:t>80</w:t>
      </w:r>
      <w:r w:rsidRPr="00B03893">
        <w:rPr>
          <w:rFonts w:ascii="Arial" w:hAnsi="Arial" w:cs="Arial"/>
        </w:rPr>
        <w:t xml:space="preserve"> kW), 4</w:t>
      </w:r>
      <w:r>
        <w:rPr>
          <w:rFonts w:ascii="Arial" w:hAnsi="Arial" w:cs="Arial"/>
        </w:rPr>
        <w:t>7</w:t>
      </w:r>
      <w:r w:rsidRPr="00B03893">
        <w:rPr>
          <w:rFonts w:ascii="Arial" w:hAnsi="Arial" w:cs="Arial"/>
        </w:rPr>
        <w:t>0 lb.-ft. (</w:t>
      </w:r>
      <w:r>
        <w:rPr>
          <w:rFonts w:ascii="Arial" w:hAnsi="Arial" w:cs="Arial"/>
        </w:rPr>
        <w:t>637</w:t>
      </w:r>
      <w:r w:rsidRPr="00B03893">
        <w:rPr>
          <w:rFonts w:ascii="Arial" w:hAnsi="Arial" w:cs="Arial"/>
        </w:rPr>
        <w:t xml:space="preserve"> Nm) </w:t>
      </w:r>
      <w:r>
        <w:rPr>
          <w:rFonts w:ascii="Arial" w:hAnsi="Arial" w:cs="Arial"/>
        </w:rPr>
        <w:br/>
      </w:r>
      <w:r w:rsidRPr="00B03893">
        <w:rPr>
          <w:rFonts w:ascii="Arial" w:hAnsi="Arial" w:cs="Arial"/>
        </w:rPr>
        <w:t xml:space="preserve">of torque and </w:t>
      </w:r>
      <w:r w:rsidR="00437574">
        <w:rPr>
          <w:rFonts w:ascii="Arial" w:hAnsi="Arial" w:cs="Arial"/>
        </w:rPr>
        <w:t>49</w:t>
      </w:r>
      <w:r w:rsidRPr="00B03893">
        <w:rPr>
          <w:rFonts w:ascii="Arial" w:hAnsi="Arial" w:cs="Arial"/>
        </w:rPr>
        <w:t xml:space="preserve"> </w:t>
      </w:r>
      <w:proofErr w:type="spellStart"/>
      <w:r w:rsidRPr="00B03893">
        <w:rPr>
          <w:rFonts w:ascii="Arial" w:hAnsi="Arial" w:cs="Arial"/>
        </w:rPr>
        <w:t>MPGe</w:t>
      </w:r>
      <w:proofErr w:type="spellEnd"/>
      <w:r w:rsidRPr="00B03893">
        <w:rPr>
          <w:rFonts w:ascii="Arial" w:hAnsi="Arial" w:cs="Arial"/>
        </w:rPr>
        <w:t>, from the following components:</w:t>
      </w:r>
    </w:p>
    <w:p w14:paraId="08B183A7" w14:textId="77777777" w:rsidR="002B1295" w:rsidRPr="00B03893" w:rsidRDefault="002B1295" w:rsidP="002B1295">
      <w:pPr>
        <w:pStyle w:val="ListParagraph"/>
        <w:numPr>
          <w:ilvl w:val="0"/>
          <w:numId w:val="36"/>
        </w:numPr>
        <w:snapToGrid w:val="0"/>
        <w:spacing w:after="0" w:line="320" w:lineRule="atLeast"/>
        <w:contextualSpacing w:val="0"/>
        <w:rPr>
          <w:rFonts w:ascii="Arial" w:hAnsi="Arial" w:cs="Arial"/>
        </w:rPr>
      </w:pPr>
      <w:r w:rsidRPr="00B03893">
        <w:rPr>
          <w:rFonts w:ascii="Arial" w:hAnsi="Arial" w:cs="Arial"/>
        </w:rPr>
        <w:t>2.0-liter turbocharged I-4</w:t>
      </w:r>
    </w:p>
    <w:p w14:paraId="1D144A8D" w14:textId="77777777" w:rsidR="002B1295" w:rsidRPr="00B03893" w:rsidRDefault="002B1295" w:rsidP="002B1295">
      <w:pPr>
        <w:pStyle w:val="ListParagraph"/>
        <w:numPr>
          <w:ilvl w:val="0"/>
          <w:numId w:val="36"/>
        </w:numPr>
        <w:snapToGrid w:val="0"/>
        <w:spacing w:after="0" w:line="320" w:lineRule="atLeast"/>
        <w:contextualSpacing w:val="0"/>
        <w:rPr>
          <w:rFonts w:ascii="Arial" w:hAnsi="Arial" w:cs="Arial"/>
        </w:rPr>
      </w:pPr>
      <w:r w:rsidRPr="00B03893">
        <w:rPr>
          <w:rFonts w:ascii="Arial" w:hAnsi="Arial" w:cs="Arial"/>
        </w:rPr>
        <w:t>Engine-mounted motor generator unit</w:t>
      </w:r>
    </w:p>
    <w:p w14:paraId="2E7CD57F" w14:textId="77777777" w:rsidR="002B1295" w:rsidRPr="00B03893" w:rsidRDefault="002B1295" w:rsidP="002B1295">
      <w:pPr>
        <w:pStyle w:val="ListParagraph"/>
        <w:numPr>
          <w:ilvl w:val="0"/>
          <w:numId w:val="36"/>
        </w:numPr>
        <w:snapToGrid w:val="0"/>
        <w:spacing w:after="0" w:line="320" w:lineRule="atLeast"/>
        <w:contextualSpacing w:val="0"/>
        <w:rPr>
          <w:rFonts w:ascii="Arial" w:hAnsi="Arial" w:cs="Arial"/>
        </w:rPr>
      </w:pPr>
      <w:r w:rsidRPr="00B03893">
        <w:rPr>
          <w:rFonts w:ascii="Arial" w:hAnsi="Arial" w:cs="Arial"/>
        </w:rPr>
        <w:t>Transmission-mounted motor generator unit integrated into eight-speed automatic transmission (</w:t>
      </w:r>
      <w:proofErr w:type="spellStart"/>
      <w:r w:rsidRPr="00B03893">
        <w:rPr>
          <w:rFonts w:ascii="Arial" w:hAnsi="Arial" w:cs="Arial"/>
        </w:rPr>
        <w:t>ZF</w:t>
      </w:r>
      <w:proofErr w:type="spellEnd"/>
      <w:r w:rsidRPr="00B03893">
        <w:rPr>
          <w:rFonts w:ascii="Arial" w:hAnsi="Arial" w:cs="Arial"/>
        </w:rPr>
        <w:t xml:space="preserve"> </w:t>
      </w:r>
      <w:proofErr w:type="spellStart"/>
      <w:r w:rsidRPr="00B03893">
        <w:rPr>
          <w:rFonts w:ascii="Arial" w:hAnsi="Arial" w:cs="Arial"/>
        </w:rPr>
        <w:t>8P75PH</w:t>
      </w:r>
      <w:proofErr w:type="spellEnd"/>
      <w:r w:rsidRPr="00B03893">
        <w:rPr>
          <w:rFonts w:ascii="Arial" w:hAnsi="Arial" w:cs="Arial"/>
        </w:rPr>
        <w:t>)</w:t>
      </w:r>
    </w:p>
    <w:p w14:paraId="06172D8D" w14:textId="77777777" w:rsidR="002B1295" w:rsidRPr="00B03893" w:rsidRDefault="002B1295" w:rsidP="002B1295">
      <w:pPr>
        <w:pStyle w:val="ListParagraph"/>
        <w:numPr>
          <w:ilvl w:val="0"/>
          <w:numId w:val="36"/>
        </w:numPr>
        <w:snapToGrid w:val="0"/>
        <w:spacing w:after="0" w:line="320" w:lineRule="atLeast"/>
        <w:contextualSpacing w:val="0"/>
        <w:rPr>
          <w:rFonts w:ascii="Arial" w:hAnsi="Arial" w:cs="Arial"/>
        </w:rPr>
      </w:pPr>
      <w:r w:rsidRPr="00B03893">
        <w:rPr>
          <w:rFonts w:ascii="Arial" w:hAnsi="Arial" w:cs="Arial"/>
        </w:rPr>
        <w:t>400-volt, 17-kWh, 96-cell lithium-ion, nickel manganese cobalt battery pack</w:t>
      </w:r>
    </w:p>
    <w:p w14:paraId="423B277B" w14:textId="77777777" w:rsidR="002B1295" w:rsidRPr="00B03893" w:rsidRDefault="002B1295" w:rsidP="002B1295">
      <w:pPr>
        <w:snapToGrid w:val="0"/>
        <w:spacing w:after="0" w:line="320" w:lineRule="atLeast"/>
        <w:rPr>
          <w:rFonts w:ascii="Arial" w:hAnsi="Arial" w:cs="Arial"/>
        </w:rPr>
      </w:pPr>
    </w:p>
    <w:p w14:paraId="7266686E" w14:textId="6F04A759"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2.0-liter turbocharged I-4 engine is part of </w:t>
      </w:r>
      <w:r w:rsidR="00D6044F">
        <w:rPr>
          <w:rFonts w:ascii="Arial" w:hAnsi="Arial" w:cs="Arial"/>
          <w:bCs/>
        </w:rPr>
        <w:t>Stellantis’</w:t>
      </w:r>
      <w:r w:rsidR="00D6044F" w:rsidRPr="00B03893">
        <w:rPr>
          <w:rFonts w:ascii="Arial" w:hAnsi="Arial" w:cs="Arial"/>
        </w:rPr>
        <w:t xml:space="preserve"> </w:t>
      </w:r>
      <w:r w:rsidRPr="00B03893">
        <w:rPr>
          <w:rFonts w:ascii="Arial" w:hAnsi="Arial" w:cs="Arial"/>
        </w:rPr>
        <w:t>Global Medium Engine family. The high-tech, direct-injection engine uses a twin-scroll, low-inertia turbocharger mounted directly to the cylinder head, along with a dedicated cooling circuit for the turbocharger, intake air and throttle body for exceptional responsiveness, performance and fuel efficiency.</w:t>
      </w:r>
    </w:p>
    <w:p w14:paraId="5DC1407E" w14:textId="77777777" w:rsidR="002B1295" w:rsidRPr="00B03893" w:rsidRDefault="002B1295" w:rsidP="002B1295">
      <w:pPr>
        <w:snapToGrid w:val="0"/>
        <w:spacing w:after="0" w:line="320" w:lineRule="atLeast"/>
        <w:rPr>
          <w:rFonts w:ascii="Arial" w:hAnsi="Arial" w:cs="Arial"/>
        </w:rPr>
      </w:pPr>
    </w:p>
    <w:p w14:paraId="59D3F76A"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A high-voltage, liquid-cooled motor generator unit mounts at the front of the engine, replacing the conventional alternator. A robust belt connects the motor generator to the engine crankshaft pulley. </w:t>
      </w:r>
      <w:r>
        <w:rPr>
          <w:rFonts w:ascii="Arial" w:hAnsi="Arial" w:cs="Arial"/>
        </w:rPr>
        <w:br/>
      </w:r>
      <w:r w:rsidRPr="00B03893">
        <w:rPr>
          <w:rFonts w:ascii="Arial" w:hAnsi="Arial" w:cs="Arial"/>
        </w:rPr>
        <w:t xml:space="preserve">The motor generator spins the engine for nearly seamless, fuel-saving start-stop operation and generates electricity for the battery pack. The Wrangler </w:t>
      </w:r>
      <w:proofErr w:type="spellStart"/>
      <w:r w:rsidRPr="00B03893">
        <w:rPr>
          <w:rFonts w:ascii="Arial" w:hAnsi="Arial" w:cs="Arial"/>
        </w:rPr>
        <w:t>4xe</w:t>
      </w:r>
      <w:proofErr w:type="spellEnd"/>
      <w:r w:rsidRPr="00B03893">
        <w:rPr>
          <w:rFonts w:ascii="Arial" w:hAnsi="Arial" w:cs="Arial"/>
        </w:rPr>
        <w:t xml:space="preserve"> does not use a conventional 12-volt starter motor. The Wrangler </w:t>
      </w:r>
      <w:proofErr w:type="spellStart"/>
      <w:r w:rsidRPr="00B03893">
        <w:rPr>
          <w:rFonts w:ascii="Arial" w:hAnsi="Arial" w:cs="Arial"/>
        </w:rPr>
        <w:t>4xe</w:t>
      </w:r>
      <w:proofErr w:type="spellEnd"/>
      <w:r w:rsidRPr="00B03893">
        <w:rPr>
          <w:rFonts w:ascii="Arial" w:hAnsi="Arial" w:cs="Arial"/>
        </w:rPr>
        <w:t xml:space="preserve"> is equipped with a 12-volt battery to run accessories.</w:t>
      </w:r>
    </w:p>
    <w:p w14:paraId="33C78EF3" w14:textId="77777777" w:rsidR="002B1295" w:rsidRPr="00B03893" w:rsidRDefault="002B1295" w:rsidP="002B1295">
      <w:pPr>
        <w:snapToGrid w:val="0"/>
        <w:spacing w:after="0" w:line="320" w:lineRule="atLeast"/>
        <w:rPr>
          <w:rFonts w:ascii="Arial" w:hAnsi="Arial" w:cs="Arial"/>
        </w:rPr>
      </w:pPr>
    </w:p>
    <w:p w14:paraId="09C3DA45"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The second high-voltage motor generator is mounted at the front of the transmission case, replacing the conventional torque converter of an automatic transmission.</w:t>
      </w:r>
    </w:p>
    <w:p w14:paraId="39994250" w14:textId="77777777" w:rsidR="002B1295" w:rsidRPr="00B03893" w:rsidRDefault="002B1295" w:rsidP="002B1295">
      <w:pPr>
        <w:snapToGrid w:val="0"/>
        <w:spacing w:after="0" w:line="320" w:lineRule="atLeast"/>
        <w:rPr>
          <w:rFonts w:ascii="Arial" w:hAnsi="Arial" w:cs="Arial"/>
        </w:rPr>
      </w:pPr>
    </w:p>
    <w:p w14:paraId="4791C836"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Two clutches work to manage power and torque from the e-motor and engine. A binary clutch (on/off) </w:t>
      </w:r>
      <w:r>
        <w:rPr>
          <w:rFonts w:ascii="Arial" w:hAnsi="Arial" w:cs="Arial"/>
        </w:rPr>
        <w:br/>
      </w:r>
      <w:r w:rsidRPr="00B03893">
        <w:rPr>
          <w:rFonts w:ascii="Arial" w:hAnsi="Arial" w:cs="Arial"/>
        </w:rPr>
        <w:t xml:space="preserve">is mounted between the engine and the motor. When this clutch is open there is no mechanical linkage between the engine and the e-motor, which enables it to propel the Wrangler </w:t>
      </w:r>
      <w:proofErr w:type="spellStart"/>
      <w:r w:rsidRPr="00B03893">
        <w:rPr>
          <w:rFonts w:ascii="Arial" w:hAnsi="Arial" w:cs="Arial"/>
        </w:rPr>
        <w:t>4xe</w:t>
      </w:r>
      <w:proofErr w:type="spellEnd"/>
      <w:r w:rsidRPr="00B03893">
        <w:rPr>
          <w:rFonts w:ascii="Arial" w:hAnsi="Arial" w:cs="Arial"/>
        </w:rPr>
        <w:t xml:space="preserve"> in electric-only mode.</w:t>
      </w:r>
    </w:p>
    <w:p w14:paraId="3EBA8E98" w14:textId="77777777" w:rsidR="002B1295" w:rsidRPr="00B03893" w:rsidRDefault="002B1295" w:rsidP="002B1295">
      <w:pPr>
        <w:snapToGrid w:val="0"/>
        <w:spacing w:after="0" w:line="320" w:lineRule="atLeast"/>
        <w:rPr>
          <w:rFonts w:ascii="Arial" w:hAnsi="Arial" w:cs="Arial"/>
        </w:rPr>
      </w:pPr>
    </w:p>
    <w:p w14:paraId="15FD21EE"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When the binary clutch is closed, torque from the 2.0-liter engine and the e-motor flow combine through the automatic transmission. A variable clutch mounted behind the e-motor manages engagement with the transmission to improve drivability and efficiency.</w:t>
      </w:r>
    </w:p>
    <w:p w14:paraId="2B0B7098" w14:textId="77777777" w:rsidR="002B1295" w:rsidRPr="00B03893" w:rsidRDefault="002B1295" w:rsidP="002B1295">
      <w:pPr>
        <w:snapToGrid w:val="0"/>
        <w:spacing w:after="0" w:line="320" w:lineRule="atLeast"/>
        <w:rPr>
          <w:rFonts w:ascii="Arial" w:hAnsi="Arial" w:cs="Arial"/>
          <w:b/>
        </w:rPr>
      </w:pPr>
    </w:p>
    <w:p w14:paraId="70EB357B" w14:textId="77777777" w:rsidR="002B1295" w:rsidRPr="00B03893" w:rsidRDefault="002B1295" w:rsidP="002B1295">
      <w:pPr>
        <w:snapToGrid w:val="0"/>
        <w:spacing w:after="0" w:line="320" w:lineRule="atLeast"/>
        <w:rPr>
          <w:rFonts w:ascii="Arial" w:hAnsi="Arial" w:cs="Arial"/>
          <w:b/>
        </w:rPr>
      </w:pPr>
      <w:r w:rsidRPr="00B03893">
        <w:rPr>
          <w:rFonts w:ascii="Arial" w:hAnsi="Arial" w:cs="Arial"/>
          <w:b/>
        </w:rPr>
        <w:t>Battery Pack Preserves Interior Room</w:t>
      </w:r>
    </w:p>
    <w:p w14:paraId="0A6FADB7"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Jeep Wrangler </w:t>
      </w:r>
      <w:proofErr w:type="spellStart"/>
      <w:r w:rsidRPr="00B03893">
        <w:rPr>
          <w:rFonts w:ascii="Arial" w:hAnsi="Arial" w:cs="Arial"/>
        </w:rPr>
        <w:t>4xe’s</w:t>
      </w:r>
      <w:proofErr w:type="spellEnd"/>
      <w:r w:rsidRPr="00B03893">
        <w:rPr>
          <w:rFonts w:ascii="Arial" w:hAnsi="Arial" w:cs="Arial"/>
        </w:rPr>
        <w:t xml:space="preserve"> 400-volt, 17-kWh, 96-cell lithium-ion battery pack uses nickel manganese cobalt (</w:t>
      </w:r>
      <w:proofErr w:type="spellStart"/>
      <w:r w:rsidRPr="00B03893">
        <w:rPr>
          <w:rFonts w:ascii="Arial" w:hAnsi="Arial" w:cs="Arial"/>
        </w:rPr>
        <w:t>NMC</w:t>
      </w:r>
      <w:proofErr w:type="spellEnd"/>
      <w:r w:rsidRPr="00B03893">
        <w:rPr>
          <w:rFonts w:ascii="Arial" w:hAnsi="Arial" w:cs="Arial"/>
        </w:rPr>
        <w:t xml:space="preserve">) graphite chemistry. The pack and controls mount underneath the second row seat, where it is protected from outside elements. The Wrangler </w:t>
      </w:r>
      <w:proofErr w:type="spellStart"/>
      <w:r w:rsidRPr="00B03893">
        <w:rPr>
          <w:rFonts w:ascii="Arial" w:hAnsi="Arial" w:cs="Arial"/>
        </w:rPr>
        <w:t>4xe’s</w:t>
      </w:r>
      <w:proofErr w:type="spellEnd"/>
      <w:r w:rsidRPr="00B03893">
        <w:rPr>
          <w:rFonts w:ascii="Arial" w:hAnsi="Arial" w:cs="Arial"/>
        </w:rPr>
        <w:t xml:space="preserve"> second-row seat is redesigned, allowing the bottom cushion to flip forward for access to the battery.</w:t>
      </w:r>
    </w:p>
    <w:p w14:paraId="79680D09" w14:textId="77777777" w:rsidR="002B1295" w:rsidRPr="00B03893" w:rsidRDefault="002B1295" w:rsidP="002B1295">
      <w:pPr>
        <w:snapToGrid w:val="0"/>
        <w:spacing w:after="0" w:line="320" w:lineRule="atLeast"/>
        <w:rPr>
          <w:rFonts w:ascii="Arial" w:hAnsi="Arial" w:cs="Arial"/>
        </w:rPr>
      </w:pPr>
    </w:p>
    <w:p w14:paraId="27C8FE05"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Encased in an aluminum housing, the pack is fitted with a dedicated heating and cooling circuit to keep the battery at its optimum temperature for best performance. The temperature control circuit includes a dedicated heater unit and a chiller that uses the Wrangler air conditioning refrigerant to reduce coolant temperature when needed.</w:t>
      </w:r>
    </w:p>
    <w:p w14:paraId="64C5C115" w14:textId="77777777" w:rsidR="002B1295" w:rsidRPr="00B03893" w:rsidRDefault="002B1295" w:rsidP="002B1295">
      <w:pPr>
        <w:snapToGrid w:val="0"/>
        <w:spacing w:after="0" w:line="320" w:lineRule="atLeast"/>
        <w:rPr>
          <w:rFonts w:ascii="Arial" w:hAnsi="Arial" w:cs="Arial"/>
        </w:rPr>
      </w:pPr>
    </w:p>
    <w:p w14:paraId="118D3679"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Wrangler </w:t>
      </w:r>
      <w:proofErr w:type="spellStart"/>
      <w:r w:rsidRPr="00B03893">
        <w:rPr>
          <w:rFonts w:ascii="Arial" w:hAnsi="Arial" w:cs="Arial"/>
        </w:rPr>
        <w:t>4xe</w:t>
      </w:r>
      <w:proofErr w:type="spellEnd"/>
      <w:r w:rsidRPr="00B03893">
        <w:rPr>
          <w:rFonts w:ascii="Arial" w:hAnsi="Arial" w:cs="Arial"/>
        </w:rPr>
        <w:t xml:space="preserve"> hybrid system includes an Integrated Dual Charging Module (</w:t>
      </w:r>
      <w:proofErr w:type="spellStart"/>
      <w:r w:rsidRPr="00B03893">
        <w:rPr>
          <w:rFonts w:ascii="Arial" w:hAnsi="Arial" w:cs="Arial"/>
        </w:rPr>
        <w:t>ICDM</w:t>
      </w:r>
      <w:proofErr w:type="spellEnd"/>
      <w:r w:rsidRPr="00B03893">
        <w:rPr>
          <w:rFonts w:ascii="Arial" w:hAnsi="Arial" w:cs="Arial"/>
        </w:rPr>
        <w:t>), which combines a battery charger and a DC/DC converter in a single unit that is more compact than two separate components, and a next-generation Power Inverter Module (PIM) that is reduced in size. These components are housed and protected from damage in a steel structure mounted below the battery pack.</w:t>
      </w:r>
    </w:p>
    <w:p w14:paraId="716F6C63" w14:textId="77777777" w:rsidR="002B1295" w:rsidRPr="00B03893" w:rsidRDefault="002B1295" w:rsidP="002B1295">
      <w:pPr>
        <w:snapToGrid w:val="0"/>
        <w:spacing w:after="0" w:line="320" w:lineRule="atLeast"/>
        <w:rPr>
          <w:rFonts w:ascii="Arial" w:hAnsi="Arial" w:cs="Arial"/>
        </w:rPr>
      </w:pPr>
    </w:p>
    <w:p w14:paraId="5A9E0727"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All high-voltage electronics, including the wiring between the battery pack and the electric motors, </w:t>
      </w:r>
      <w:r>
        <w:rPr>
          <w:rFonts w:ascii="Arial" w:hAnsi="Arial" w:cs="Arial"/>
        </w:rPr>
        <w:br/>
      </w:r>
      <w:r w:rsidRPr="00B03893">
        <w:rPr>
          <w:rFonts w:ascii="Arial" w:hAnsi="Arial" w:cs="Arial"/>
        </w:rPr>
        <w:t xml:space="preserve">are sealed and waterproof. Like all Trail Rated Jeep Wranglers, the Wrangler </w:t>
      </w:r>
      <w:proofErr w:type="spellStart"/>
      <w:r w:rsidRPr="00B03893">
        <w:rPr>
          <w:rFonts w:ascii="Arial" w:hAnsi="Arial" w:cs="Arial"/>
        </w:rPr>
        <w:t>4xe</w:t>
      </w:r>
      <w:proofErr w:type="spellEnd"/>
      <w:r w:rsidRPr="00B03893">
        <w:rPr>
          <w:rFonts w:ascii="Arial" w:hAnsi="Arial" w:cs="Arial"/>
        </w:rPr>
        <w:t xml:space="preserve"> is capable of water fording up to 30 inches (76 cm).</w:t>
      </w:r>
    </w:p>
    <w:p w14:paraId="7B85404D" w14:textId="77777777" w:rsidR="002B1295" w:rsidRPr="00B03893" w:rsidRDefault="002B1295" w:rsidP="002B1295">
      <w:pPr>
        <w:snapToGrid w:val="0"/>
        <w:spacing w:after="0" w:line="320" w:lineRule="atLeast"/>
        <w:rPr>
          <w:rFonts w:ascii="Arial" w:hAnsi="Arial" w:cs="Arial"/>
        </w:rPr>
      </w:pPr>
    </w:p>
    <w:p w14:paraId="4200C1B5"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electric charge port features a push-open/push-close cover and is located on the left front cowl of the Wrangler </w:t>
      </w:r>
      <w:proofErr w:type="spellStart"/>
      <w:r w:rsidRPr="00B03893">
        <w:rPr>
          <w:rFonts w:ascii="Arial" w:hAnsi="Arial" w:cs="Arial"/>
        </w:rPr>
        <w:t>4xe</w:t>
      </w:r>
      <w:proofErr w:type="spellEnd"/>
      <w:r w:rsidRPr="00B03893">
        <w:rPr>
          <w:rFonts w:ascii="Arial" w:hAnsi="Arial" w:cs="Arial"/>
        </w:rPr>
        <w:t xml:space="preserve"> for convenient nose-in parking at charging locations. The charge port includes LED indicators of charging status. An LED battery level monitor is mounted on top of the instrument panel, making it easy to check battery state of charge at a glance during charging.</w:t>
      </w:r>
    </w:p>
    <w:p w14:paraId="321420C9" w14:textId="77777777" w:rsidR="002B1295" w:rsidRPr="00B03893" w:rsidRDefault="002B1295" w:rsidP="002B1295">
      <w:pPr>
        <w:snapToGrid w:val="0"/>
        <w:spacing w:after="0" w:line="320" w:lineRule="atLeast"/>
        <w:rPr>
          <w:rFonts w:ascii="Arial" w:hAnsi="Arial" w:cs="Arial"/>
          <w:b/>
        </w:rPr>
      </w:pPr>
    </w:p>
    <w:p w14:paraId="493A854D" w14:textId="77777777" w:rsidR="002B1295" w:rsidRPr="00B03893" w:rsidRDefault="002B1295" w:rsidP="002B1295">
      <w:pPr>
        <w:snapToGrid w:val="0"/>
        <w:spacing w:after="0" w:line="320" w:lineRule="atLeast"/>
        <w:rPr>
          <w:rFonts w:ascii="Arial" w:hAnsi="Arial" w:cs="Arial"/>
          <w:b/>
        </w:rPr>
      </w:pPr>
      <w:r w:rsidRPr="00B03893">
        <w:rPr>
          <w:rFonts w:ascii="Arial" w:hAnsi="Arial" w:cs="Arial"/>
          <w:b/>
        </w:rPr>
        <w:t xml:space="preserve">Wrangler </w:t>
      </w:r>
      <w:proofErr w:type="spellStart"/>
      <w:r w:rsidRPr="00B03893">
        <w:rPr>
          <w:rFonts w:ascii="Arial" w:hAnsi="Arial" w:cs="Arial"/>
          <w:b/>
        </w:rPr>
        <w:t>4xe</w:t>
      </w:r>
      <w:proofErr w:type="spellEnd"/>
      <w:r w:rsidRPr="00B03893">
        <w:rPr>
          <w:rFonts w:ascii="Arial" w:hAnsi="Arial" w:cs="Arial"/>
          <w:b/>
        </w:rPr>
        <w:t xml:space="preserve"> E </w:t>
      </w:r>
      <w:proofErr w:type="spellStart"/>
      <w:r w:rsidRPr="00B03893">
        <w:rPr>
          <w:rFonts w:ascii="Arial" w:hAnsi="Arial" w:cs="Arial"/>
          <w:b/>
        </w:rPr>
        <w:t>Selec</w:t>
      </w:r>
      <w:proofErr w:type="spellEnd"/>
      <w:r w:rsidRPr="00B03893">
        <w:rPr>
          <w:rFonts w:ascii="Arial" w:hAnsi="Arial" w:cs="Arial"/>
          <w:b/>
        </w:rPr>
        <w:t xml:space="preserve"> Modes</w:t>
      </w:r>
    </w:p>
    <w:p w14:paraId="6518C359"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Jeep Wrangler </w:t>
      </w:r>
      <w:proofErr w:type="spellStart"/>
      <w:r w:rsidRPr="00B03893">
        <w:rPr>
          <w:rFonts w:ascii="Arial" w:hAnsi="Arial" w:cs="Arial"/>
        </w:rPr>
        <w:t>4xe</w:t>
      </w:r>
      <w:proofErr w:type="spellEnd"/>
      <w:r w:rsidRPr="00B03893">
        <w:rPr>
          <w:rFonts w:ascii="Arial" w:hAnsi="Arial" w:cs="Arial"/>
        </w:rPr>
        <w:t xml:space="preserve"> driver can tailor the hybrid powertrain to best suit each trip, whether it be filling the needs of most daily commuters in pure-electric operation, a night on the town or quietly exploring nature off-road.</w:t>
      </w:r>
    </w:p>
    <w:p w14:paraId="020B0826" w14:textId="77777777" w:rsidR="002B1295" w:rsidRPr="00B03893" w:rsidRDefault="002B1295" w:rsidP="002B1295">
      <w:pPr>
        <w:snapToGrid w:val="0"/>
        <w:spacing w:after="0" w:line="320" w:lineRule="atLeast"/>
        <w:rPr>
          <w:rFonts w:ascii="Arial" w:hAnsi="Arial" w:cs="Arial"/>
        </w:rPr>
      </w:pPr>
    </w:p>
    <w:p w14:paraId="7C4452F9" w14:textId="77777777" w:rsidR="002B1295" w:rsidRPr="00B03893" w:rsidRDefault="002B1295" w:rsidP="002B1295">
      <w:pPr>
        <w:keepNext/>
        <w:keepLines/>
        <w:snapToGrid w:val="0"/>
        <w:spacing w:after="80" w:line="320" w:lineRule="atLeast"/>
        <w:rPr>
          <w:rFonts w:ascii="Arial" w:hAnsi="Arial" w:cs="Arial"/>
        </w:rPr>
      </w:pPr>
      <w:r w:rsidRPr="00B03893">
        <w:rPr>
          <w:rFonts w:ascii="Arial" w:hAnsi="Arial" w:cs="Arial"/>
        </w:rPr>
        <w:lastRenderedPageBreak/>
        <w:t xml:space="preserve">The Wrangler </w:t>
      </w:r>
      <w:proofErr w:type="spellStart"/>
      <w:r w:rsidRPr="00B03893">
        <w:rPr>
          <w:rFonts w:ascii="Arial" w:hAnsi="Arial" w:cs="Arial"/>
        </w:rPr>
        <w:t>4xe</w:t>
      </w:r>
      <w:proofErr w:type="spellEnd"/>
      <w:r w:rsidRPr="00B03893">
        <w:rPr>
          <w:rFonts w:ascii="Arial" w:hAnsi="Arial" w:cs="Arial"/>
        </w:rPr>
        <w:t xml:space="preserve"> hybrid powertrain has three modes of operation, known as E </w:t>
      </w:r>
      <w:proofErr w:type="spellStart"/>
      <w:r w:rsidRPr="00B03893">
        <w:rPr>
          <w:rFonts w:ascii="Arial" w:hAnsi="Arial" w:cs="Arial"/>
        </w:rPr>
        <w:t>Selec</w:t>
      </w:r>
      <w:proofErr w:type="spellEnd"/>
      <w:r w:rsidRPr="00B03893">
        <w:rPr>
          <w:rFonts w:ascii="Arial" w:hAnsi="Arial" w:cs="Arial"/>
        </w:rPr>
        <w:t xml:space="preserve">. The driver can select the desired powertrain mode via buttons mounted on the instrument panel, to the left of the steering wheel. Regardless of the mode selected the Wrangler </w:t>
      </w:r>
      <w:proofErr w:type="spellStart"/>
      <w:r w:rsidRPr="00B03893">
        <w:rPr>
          <w:rFonts w:ascii="Arial" w:hAnsi="Arial" w:cs="Arial"/>
        </w:rPr>
        <w:t>4xe</w:t>
      </w:r>
      <w:proofErr w:type="spellEnd"/>
      <w:r w:rsidRPr="00B03893">
        <w:rPr>
          <w:rFonts w:ascii="Arial" w:hAnsi="Arial" w:cs="Arial"/>
        </w:rPr>
        <w:t xml:space="preserve"> operates as hybrid once the battery nears its minimum state of charge.</w:t>
      </w:r>
    </w:p>
    <w:p w14:paraId="64300B00" w14:textId="77777777" w:rsidR="002B1295" w:rsidRPr="00B03893" w:rsidRDefault="002B1295" w:rsidP="002B1295">
      <w:pPr>
        <w:pStyle w:val="ListParagraph"/>
        <w:numPr>
          <w:ilvl w:val="0"/>
          <w:numId w:val="38"/>
        </w:numPr>
        <w:snapToGrid w:val="0"/>
        <w:spacing w:after="80" w:line="320" w:lineRule="atLeast"/>
        <w:contextualSpacing w:val="0"/>
        <w:rPr>
          <w:rFonts w:ascii="Arial" w:hAnsi="Arial" w:cs="Arial"/>
        </w:rPr>
      </w:pPr>
      <w:r w:rsidRPr="00B03893">
        <w:rPr>
          <w:rFonts w:ascii="Arial" w:hAnsi="Arial" w:cs="Arial"/>
        </w:rPr>
        <w:t>Hybrid: The default mode blends torque from the 2.0-liter engine and electric motor. In this mode the powertrain will use battery power first, then add in propulsion from the 2.0-liter turbocharged I-4 when the battery reaches minimum state of charge</w:t>
      </w:r>
    </w:p>
    <w:p w14:paraId="2222E92D" w14:textId="77777777" w:rsidR="002B1295" w:rsidRPr="00B03893" w:rsidRDefault="002B1295" w:rsidP="002B1295">
      <w:pPr>
        <w:pStyle w:val="ListParagraph"/>
        <w:numPr>
          <w:ilvl w:val="0"/>
          <w:numId w:val="38"/>
        </w:numPr>
        <w:snapToGrid w:val="0"/>
        <w:spacing w:after="80" w:line="320" w:lineRule="atLeast"/>
        <w:contextualSpacing w:val="0"/>
        <w:rPr>
          <w:rFonts w:ascii="Arial" w:hAnsi="Arial" w:cs="Arial"/>
        </w:rPr>
      </w:pPr>
      <w:r w:rsidRPr="00B03893">
        <w:rPr>
          <w:rFonts w:ascii="Arial" w:hAnsi="Arial" w:cs="Arial"/>
        </w:rPr>
        <w:t>Electric: The powertrain operates on zero-emission electric power only until the battery reaches the minimum charge or the driver requests more torque (such as wide-open throttle), which engages the 2.0-liter engine</w:t>
      </w:r>
    </w:p>
    <w:p w14:paraId="30582596" w14:textId="77777777" w:rsidR="002B1295" w:rsidRPr="00B03893" w:rsidRDefault="002B1295" w:rsidP="002B1295">
      <w:pPr>
        <w:pStyle w:val="ListParagraph"/>
        <w:numPr>
          <w:ilvl w:val="0"/>
          <w:numId w:val="38"/>
        </w:numPr>
        <w:snapToGrid w:val="0"/>
        <w:spacing w:after="0" w:line="320" w:lineRule="atLeast"/>
        <w:contextualSpacing w:val="0"/>
        <w:rPr>
          <w:rFonts w:ascii="Arial" w:hAnsi="Arial" w:cs="Arial"/>
        </w:rPr>
      </w:pPr>
      <w:proofErr w:type="spellStart"/>
      <w:r w:rsidRPr="00B03893">
        <w:rPr>
          <w:rFonts w:ascii="Arial" w:hAnsi="Arial" w:cs="Arial"/>
        </w:rPr>
        <w:t>eSave</w:t>
      </w:r>
      <w:proofErr w:type="spellEnd"/>
      <w:r w:rsidRPr="00B03893">
        <w:rPr>
          <w:rFonts w:ascii="Arial" w:hAnsi="Arial" w:cs="Arial"/>
        </w:rPr>
        <w:t xml:space="preserve">: Prioritizes propulsion from the 2.0-liter engine, saving the battery charge for later use such as EV off-roading or urban areas </w:t>
      </w:r>
      <w:proofErr w:type="gramStart"/>
      <w:r w:rsidRPr="00B03893">
        <w:rPr>
          <w:rFonts w:ascii="Arial" w:hAnsi="Arial" w:cs="Arial"/>
        </w:rPr>
        <w:t>were</w:t>
      </w:r>
      <w:proofErr w:type="gramEnd"/>
      <w:r w:rsidRPr="00B03893">
        <w:rPr>
          <w:rFonts w:ascii="Arial" w:hAnsi="Arial" w:cs="Arial"/>
        </w:rPr>
        <w:t xml:space="preserve"> internal combustion propulsion is restricted. The driver can also choose between Battery Save and Battery Charge during </w:t>
      </w:r>
      <w:proofErr w:type="spellStart"/>
      <w:r w:rsidRPr="00B03893">
        <w:rPr>
          <w:rFonts w:ascii="Arial" w:hAnsi="Arial" w:cs="Arial"/>
        </w:rPr>
        <w:t>eSave</w:t>
      </w:r>
      <w:proofErr w:type="spellEnd"/>
      <w:r w:rsidRPr="00B03893">
        <w:rPr>
          <w:rFonts w:ascii="Arial" w:hAnsi="Arial" w:cs="Arial"/>
        </w:rPr>
        <w:t xml:space="preserve"> via the Hybrid Electric Pages in the Uconnect monitor</w:t>
      </w:r>
    </w:p>
    <w:p w14:paraId="40A6B4D9" w14:textId="77777777" w:rsidR="002B1295" w:rsidRPr="00B03893" w:rsidRDefault="002B1295" w:rsidP="002B1295">
      <w:pPr>
        <w:snapToGrid w:val="0"/>
        <w:spacing w:after="0" w:line="320" w:lineRule="atLeast"/>
        <w:rPr>
          <w:rFonts w:ascii="Arial" w:hAnsi="Arial" w:cs="Arial"/>
        </w:rPr>
      </w:pPr>
    </w:p>
    <w:p w14:paraId="5674BC00"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To help optimize the benefit of the E </w:t>
      </w:r>
      <w:proofErr w:type="spellStart"/>
      <w:r w:rsidRPr="00B03893">
        <w:rPr>
          <w:rFonts w:ascii="Arial" w:hAnsi="Arial" w:cs="Arial"/>
        </w:rPr>
        <w:t>Selec</w:t>
      </w:r>
      <w:proofErr w:type="spellEnd"/>
      <w:r w:rsidRPr="00B03893">
        <w:rPr>
          <w:rFonts w:ascii="Arial" w:hAnsi="Arial" w:cs="Arial"/>
        </w:rPr>
        <w:t xml:space="preserve"> modes, the Wrangler </w:t>
      </w:r>
      <w:proofErr w:type="spellStart"/>
      <w:r w:rsidRPr="00B03893">
        <w:rPr>
          <w:rFonts w:ascii="Arial" w:hAnsi="Arial" w:cs="Arial"/>
        </w:rPr>
        <w:t>4xe</w:t>
      </w:r>
      <w:proofErr w:type="spellEnd"/>
      <w:r w:rsidRPr="00B03893">
        <w:rPr>
          <w:rFonts w:ascii="Arial" w:hAnsi="Arial" w:cs="Arial"/>
        </w:rPr>
        <w:t xml:space="preserve"> driver information display and the Uconnect touchscreen feature Eco Coaching pages. The Eco Coaching pages let owners monitor power flow and see the impact of regenerative braking, schedule charging times to take advantage of lower electric </w:t>
      </w:r>
      <w:proofErr w:type="gramStart"/>
      <w:r w:rsidRPr="00B03893">
        <w:rPr>
          <w:rFonts w:ascii="Arial" w:hAnsi="Arial" w:cs="Arial"/>
        </w:rPr>
        <w:t>rates, and</w:t>
      </w:r>
      <w:proofErr w:type="gramEnd"/>
      <w:r w:rsidRPr="00B03893">
        <w:rPr>
          <w:rFonts w:ascii="Arial" w:hAnsi="Arial" w:cs="Arial"/>
        </w:rPr>
        <w:t xml:space="preserve"> view their driving history with a detail of electric and gasoline usage.</w:t>
      </w:r>
    </w:p>
    <w:p w14:paraId="575D3DAA" w14:textId="77777777" w:rsidR="002B1295" w:rsidRPr="00B03893" w:rsidRDefault="002B1295" w:rsidP="002B1295">
      <w:pPr>
        <w:snapToGrid w:val="0"/>
        <w:spacing w:after="0" w:line="320" w:lineRule="atLeast"/>
        <w:rPr>
          <w:rFonts w:ascii="Arial" w:hAnsi="Arial" w:cs="Arial"/>
        </w:rPr>
      </w:pPr>
    </w:p>
    <w:p w14:paraId="2F1391A7"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Regenerative braking is a key part of the Wrangler </w:t>
      </w:r>
      <w:proofErr w:type="spellStart"/>
      <w:r w:rsidRPr="00B03893">
        <w:rPr>
          <w:rFonts w:ascii="Arial" w:hAnsi="Arial" w:cs="Arial"/>
        </w:rPr>
        <w:t>4xe</w:t>
      </w:r>
      <w:proofErr w:type="spellEnd"/>
      <w:r w:rsidRPr="00B03893">
        <w:rPr>
          <w:rFonts w:ascii="Arial" w:hAnsi="Arial" w:cs="Arial"/>
        </w:rPr>
        <w:t xml:space="preserve"> eco-friendly equation. When the driver steps on the brake pedal, the powertrain control engages the maximum available regenerative braking, up to 0.25 g, from the electric motors to slow the vehicle, augmented with the Wrangler’s traditional friction brakes. The regenerative braking feature also extends the replacement period for brake pads.</w:t>
      </w:r>
    </w:p>
    <w:p w14:paraId="1CC786EA" w14:textId="77777777" w:rsidR="002B1295" w:rsidRPr="00B03893" w:rsidRDefault="002B1295" w:rsidP="002B1295">
      <w:pPr>
        <w:snapToGrid w:val="0"/>
        <w:spacing w:after="0" w:line="320" w:lineRule="atLeast"/>
        <w:rPr>
          <w:rFonts w:ascii="Arial" w:hAnsi="Arial" w:cs="Arial"/>
        </w:rPr>
      </w:pPr>
    </w:p>
    <w:p w14:paraId="2D8F9148"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With </w:t>
      </w:r>
      <w:proofErr w:type="spellStart"/>
      <w:r w:rsidRPr="00B03893">
        <w:rPr>
          <w:rFonts w:ascii="Arial" w:hAnsi="Arial" w:cs="Arial"/>
        </w:rPr>
        <w:t>4x4</w:t>
      </w:r>
      <w:proofErr w:type="spellEnd"/>
      <w:r w:rsidRPr="00B03893">
        <w:rPr>
          <w:rFonts w:ascii="Arial" w:hAnsi="Arial" w:cs="Arial"/>
        </w:rPr>
        <w:t xml:space="preserve"> engaged, all four wheels feed torque for regenerative braking, maximizing the energy recovery. Electricity due to regenerative braking is fed to the battery pack to maintain or increase the state of charge. </w:t>
      </w:r>
    </w:p>
    <w:p w14:paraId="77C53B90" w14:textId="77777777" w:rsidR="002B1295" w:rsidRPr="00B03893" w:rsidRDefault="002B1295" w:rsidP="002B1295">
      <w:pPr>
        <w:snapToGrid w:val="0"/>
        <w:spacing w:after="0" w:line="320" w:lineRule="atLeast"/>
        <w:rPr>
          <w:rFonts w:ascii="Arial" w:hAnsi="Arial" w:cs="Arial"/>
        </w:rPr>
      </w:pPr>
    </w:p>
    <w:p w14:paraId="648AFD4B"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Wrangler </w:t>
      </w:r>
      <w:proofErr w:type="spellStart"/>
      <w:r w:rsidRPr="00B03893">
        <w:rPr>
          <w:rFonts w:ascii="Arial" w:hAnsi="Arial" w:cs="Arial"/>
        </w:rPr>
        <w:t>4xe</w:t>
      </w:r>
      <w:proofErr w:type="spellEnd"/>
      <w:r w:rsidRPr="00B03893">
        <w:rPr>
          <w:rFonts w:ascii="Arial" w:hAnsi="Arial" w:cs="Arial"/>
        </w:rPr>
        <w:t xml:space="preserve"> also features the ability to maximize regenerative energy production via a driver-selectable Max Regen feature.</w:t>
      </w:r>
    </w:p>
    <w:p w14:paraId="43241B5C" w14:textId="77777777" w:rsidR="002B1295" w:rsidRPr="00B03893" w:rsidRDefault="002B1295" w:rsidP="002B1295">
      <w:pPr>
        <w:snapToGrid w:val="0"/>
        <w:spacing w:after="0" w:line="320" w:lineRule="atLeast"/>
        <w:rPr>
          <w:rFonts w:ascii="Arial" w:hAnsi="Arial" w:cs="Arial"/>
        </w:rPr>
      </w:pPr>
    </w:p>
    <w:p w14:paraId="5B3A6E97"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When Max Regen is engaged, a more assertive regenerative braking calibration occurs when the vehicle sees zero throttle input from the driver (coasting). Max Regen can slow the Wrangler </w:t>
      </w:r>
      <w:proofErr w:type="spellStart"/>
      <w:r w:rsidRPr="00B03893">
        <w:rPr>
          <w:rFonts w:ascii="Arial" w:hAnsi="Arial" w:cs="Arial"/>
        </w:rPr>
        <w:t>4xe</w:t>
      </w:r>
      <w:proofErr w:type="spellEnd"/>
      <w:r w:rsidRPr="00B03893">
        <w:rPr>
          <w:rFonts w:ascii="Arial" w:hAnsi="Arial" w:cs="Arial"/>
        </w:rPr>
        <w:t xml:space="preserve"> faster than standard regenerative braking and generate more electricity for the battery pack. Once selected, the Max Regen feature remains engaged until driver deselects it.</w:t>
      </w:r>
    </w:p>
    <w:p w14:paraId="6BB16C59" w14:textId="77777777" w:rsidR="002B1295" w:rsidRPr="00B03893" w:rsidRDefault="002B1295" w:rsidP="002B1295">
      <w:pPr>
        <w:snapToGrid w:val="0"/>
        <w:spacing w:after="0" w:line="320" w:lineRule="atLeast"/>
        <w:rPr>
          <w:rFonts w:ascii="Arial" w:hAnsi="Arial" w:cs="Arial"/>
          <w:b/>
        </w:rPr>
      </w:pPr>
    </w:p>
    <w:p w14:paraId="109675D7" w14:textId="77777777" w:rsidR="002B1295" w:rsidRPr="00B03893" w:rsidRDefault="002B1295" w:rsidP="002B1295">
      <w:pPr>
        <w:keepNext/>
        <w:keepLines/>
        <w:snapToGrid w:val="0"/>
        <w:spacing w:after="0" w:line="320" w:lineRule="atLeast"/>
        <w:rPr>
          <w:rFonts w:ascii="Arial" w:hAnsi="Arial" w:cs="Arial"/>
          <w:b/>
        </w:rPr>
      </w:pPr>
      <w:r w:rsidRPr="00B03893">
        <w:rPr>
          <w:rFonts w:ascii="Arial" w:hAnsi="Arial" w:cs="Arial"/>
          <w:b/>
        </w:rPr>
        <w:lastRenderedPageBreak/>
        <w:t>Off-road Legend</w:t>
      </w:r>
    </w:p>
    <w:p w14:paraId="773374F8"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Jeep Wrangler’s heritage is defined by its legendary off-road capability. All Wrangler </w:t>
      </w:r>
      <w:proofErr w:type="spellStart"/>
      <w:r w:rsidRPr="00B03893">
        <w:rPr>
          <w:rFonts w:ascii="Arial" w:hAnsi="Arial" w:cs="Arial"/>
        </w:rPr>
        <w:t>4xe</w:t>
      </w:r>
      <w:proofErr w:type="spellEnd"/>
      <w:r w:rsidRPr="00B03893">
        <w:rPr>
          <w:rFonts w:ascii="Arial" w:hAnsi="Arial" w:cs="Arial"/>
        </w:rPr>
        <w:t xml:space="preserve"> power modes are available when the drivetrain is shifted to </w:t>
      </w:r>
      <w:proofErr w:type="spellStart"/>
      <w:r w:rsidRPr="00B03893">
        <w:rPr>
          <w:rFonts w:ascii="Arial" w:hAnsi="Arial" w:cs="Arial"/>
        </w:rPr>
        <w:t>4Lo</w:t>
      </w:r>
      <w:proofErr w:type="spellEnd"/>
      <w:r w:rsidRPr="00B03893">
        <w:rPr>
          <w:rFonts w:ascii="Arial" w:hAnsi="Arial" w:cs="Arial"/>
        </w:rPr>
        <w:t xml:space="preserve">. The seamless integration of electric power into the </w:t>
      </w:r>
      <w:proofErr w:type="spellStart"/>
      <w:r w:rsidRPr="00B03893">
        <w:rPr>
          <w:rFonts w:ascii="Arial" w:hAnsi="Arial" w:cs="Arial"/>
        </w:rPr>
        <w:t>4x4</w:t>
      </w:r>
      <w:proofErr w:type="spellEnd"/>
      <w:r w:rsidRPr="00B03893">
        <w:rPr>
          <w:rFonts w:ascii="Arial" w:hAnsi="Arial" w:cs="Arial"/>
        </w:rPr>
        <w:t xml:space="preserve"> drivetrain elevates the Wrangler </w:t>
      </w:r>
      <w:proofErr w:type="spellStart"/>
      <w:r w:rsidRPr="00B03893">
        <w:rPr>
          <w:rFonts w:ascii="Arial" w:hAnsi="Arial" w:cs="Arial"/>
        </w:rPr>
        <w:t>4xe</w:t>
      </w:r>
      <w:proofErr w:type="spellEnd"/>
      <w:r w:rsidRPr="00B03893">
        <w:rPr>
          <w:rFonts w:ascii="Arial" w:hAnsi="Arial" w:cs="Arial"/>
        </w:rPr>
        <w:t xml:space="preserve"> to new levels of off-road performance.</w:t>
      </w:r>
    </w:p>
    <w:p w14:paraId="0C1B5352" w14:textId="77777777" w:rsidR="002B1295" w:rsidRPr="00B03893" w:rsidRDefault="002B1295" w:rsidP="002B1295">
      <w:pPr>
        <w:snapToGrid w:val="0"/>
        <w:spacing w:after="0" w:line="320" w:lineRule="atLeast"/>
        <w:rPr>
          <w:rFonts w:ascii="Arial" w:hAnsi="Arial" w:cs="Arial"/>
        </w:rPr>
      </w:pPr>
    </w:p>
    <w:p w14:paraId="0F5822C5"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Enthusiasts will find that the instant availability of torque from the Wrangler </w:t>
      </w:r>
      <w:proofErr w:type="spellStart"/>
      <w:r w:rsidRPr="00B03893">
        <w:rPr>
          <w:rFonts w:ascii="Arial" w:hAnsi="Arial" w:cs="Arial"/>
        </w:rPr>
        <w:t>4xe’s</w:t>
      </w:r>
      <w:proofErr w:type="spellEnd"/>
      <w:r w:rsidRPr="00B03893">
        <w:rPr>
          <w:rFonts w:ascii="Arial" w:hAnsi="Arial" w:cs="Arial"/>
        </w:rPr>
        <w:t xml:space="preserve"> electric motor delivers a more precise and controlled driving experience for climbing and crawling – there’s no need to build up engine rpm to get the tires to move, minimizing driveline shock loading and maximizing control and speed. </w:t>
      </w:r>
    </w:p>
    <w:p w14:paraId="433A98F6" w14:textId="77777777" w:rsidR="002B1295" w:rsidRPr="00B03893" w:rsidRDefault="002B1295" w:rsidP="002B1295">
      <w:pPr>
        <w:snapToGrid w:val="0"/>
        <w:spacing w:after="0" w:line="320" w:lineRule="atLeast"/>
        <w:rPr>
          <w:rFonts w:ascii="Arial" w:hAnsi="Arial" w:cs="Arial"/>
        </w:rPr>
      </w:pPr>
    </w:p>
    <w:p w14:paraId="3A0AF474"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In EV mode, the Wrangler </w:t>
      </w:r>
      <w:proofErr w:type="spellStart"/>
      <w:r w:rsidRPr="00B03893">
        <w:rPr>
          <w:rFonts w:ascii="Arial" w:hAnsi="Arial" w:cs="Arial"/>
        </w:rPr>
        <w:t>4xe</w:t>
      </w:r>
      <w:proofErr w:type="spellEnd"/>
      <w:r w:rsidRPr="00B03893">
        <w:rPr>
          <w:rFonts w:ascii="Arial" w:hAnsi="Arial" w:cs="Arial"/>
        </w:rPr>
        <w:t xml:space="preserve"> treads lightly and silently, conserving fuel, allowing occupants to focus solely on the sights and full sounds of nature.</w:t>
      </w:r>
    </w:p>
    <w:p w14:paraId="5150CCDF" w14:textId="77777777" w:rsidR="002B1295" w:rsidRPr="00B03893" w:rsidRDefault="002B1295" w:rsidP="002B1295">
      <w:pPr>
        <w:snapToGrid w:val="0"/>
        <w:spacing w:after="0" w:line="320" w:lineRule="atLeast"/>
        <w:rPr>
          <w:rFonts w:ascii="Arial" w:hAnsi="Arial" w:cs="Arial"/>
        </w:rPr>
      </w:pPr>
    </w:p>
    <w:p w14:paraId="23D072D6"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new Jeep Wrangler </w:t>
      </w:r>
      <w:proofErr w:type="spellStart"/>
      <w:r w:rsidRPr="00B03893">
        <w:rPr>
          <w:rFonts w:ascii="Arial" w:hAnsi="Arial" w:cs="Arial"/>
        </w:rPr>
        <w:t>4xe</w:t>
      </w:r>
      <w:proofErr w:type="spellEnd"/>
      <w:r w:rsidRPr="00B03893">
        <w:rPr>
          <w:rFonts w:ascii="Arial" w:hAnsi="Arial" w:cs="Arial"/>
        </w:rPr>
        <w:t xml:space="preserve"> is available in three models: </w:t>
      </w:r>
      <w:proofErr w:type="spellStart"/>
      <w:r w:rsidRPr="00B03893">
        <w:rPr>
          <w:rFonts w:ascii="Arial" w:hAnsi="Arial" w:cs="Arial"/>
        </w:rPr>
        <w:t>4xe</w:t>
      </w:r>
      <w:proofErr w:type="spellEnd"/>
      <w:r w:rsidRPr="00B03893">
        <w:rPr>
          <w:rFonts w:ascii="Arial" w:hAnsi="Arial" w:cs="Arial"/>
        </w:rPr>
        <w:t xml:space="preserve">, Sahara </w:t>
      </w:r>
      <w:proofErr w:type="spellStart"/>
      <w:r w:rsidRPr="00B03893">
        <w:rPr>
          <w:rFonts w:ascii="Arial" w:hAnsi="Arial" w:cs="Arial"/>
        </w:rPr>
        <w:t>4xe</w:t>
      </w:r>
      <w:proofErr w:type="spellEnd"/>
      <w:r w:rsidRPr="00B03893">
        <w:rPr>
          <w:rFonts w:ascii="Arial" w:hAnsi="Arial" w:cs="Arial"/>
        </w:rPr>
        <w:t xml:space="preserve"> and Rubicon </w:t>
      </w:r>
      <w:proofErr w:type="spellStart"/>
      <w:r w:rsidRPr="00B03893">
        <w:rPr>
          <w:rFonts w:ascii="Arial" w:hAnsi="Arial" w:cs="Arial"/>
        </w:rPr>
        <w:t>4xe</w:t>
      </w:r>
      <w:proofErr w:type="spellEnd"/>
      <w:r w:rsidRPr="00B03893">
        <w:rPr>
          <w:rFonts w:ascii="Arial" w:hAnsi="Arial" w:cs="Arial"/>
        </w:rPr>
        <w:t xml:space="preserve">. Wrangler </w:t>
      </w:r>
      <w:proofErr w:type="spellStart"/>
      <w:r w:rsidRPr="00B03893">
        <w:rPr>
          <w:rFonts w:ascii="Arial" w:hAnsi="Arial" w:cs="Arial"/>
        </w:rPr>
        <w:t>4xe</w:t>
      </w:r>
      <w:proofErr w:type="spellEnd"/>
      <w:r w:rsidRPr="00B03893">
        <w:rPr>
          <w:rFonts w:ascii="Arial" w:hAnsi="Arial" w:cs="Arial"/>
        </w:rPr>
        <w:t xml:space="preserve"> and Wrangler Sahara </w:t>
      </w:r>
      <w:proofErr w:type="spellStart"/>
      <w:r w:rsidRPr="00B03893">
        <w:rPr>
          <w:rFonts w:ascii="Arial" w:hAnsi="Arial" w:cs="Arial"/>
        </w:rPr>
        <w:t>4xe</w:t>
      </w:r>
      <w:proofErr w:type="spellEnd"/>
      <w:r w:rsidRPr="00B03893">
        <w:rPr>
          <w:rFonts w:ascii="Arial" w:hAnsi="Arial" w:cs="Arial"/>
        </w:rPr>
        <w:t xml:space="preserve"> models are equipped with full-time </w:t>
      </w:r>
      <w:proofErr w:type="spellStart"/>
      <w:r w:rsidRPr="00B03893">
        <w:rPr>
          <w:rFonts w:ascii="Arial" w:hAnsi="Arial" w:cs="Arial"/>
        </w:rPr>
        <w:t>4x4</w:t>
      </w:r>
      <w:proofErr w:type="spellEnd"/>
      <w:r w:rsidRPr="00B03893">
        <w:rPr>
          <w:rFonts w:ascii="Arial" w:hAnsi="Arial" w:cs="Arial"/>
        </w:rPr>
        <w:t xml:space="preserve"> systems, front and rear next-generation Dana 44 axles and are fitted with the </w:t>
      </w:r>
      <w:proofErr w:type="spellStart"/>
      <w:r w:rsidRPr="00B03893">
        <w:rPr>
          <w:rFonts w:ascii="Arial" w:hAnsi="Arial" w:cs="Arial"/>
        </w:rPr>
        <w:t>Selec</w:t>
      </w:r>
      <w:proofErr w:type="spellEnd"/>
      <w:r w:rsidRPr="00B03893">
        <w:rPr>
          <w:rFonts w:ascii="Arial" w:hAnsi="Arial" w:cs="Arial"/>
        </w:rPr>
        <w:t xml:space="preserve">-Trac two-speed transfer case with a 2.72:1 </w:t>
      </w:r>
      <w:r>
        <w:rPr>
          <w:rFonts w:ascii="Arial" w:hAnsi="Arial" w:cs="Arial"/>
        </w:rPr>
        <w:br/>
      </w:r>
      <w:r w:rsidRPr="00B03893">
        <w:rPr>
          <w:rFonts w:ascii="Arial" w:hAnsi="Arial" w:cs="Arial"/>
        </w:rPr>
        <w:t>low-range gear ratio. The intuitive system allows the driver to set it and forget it in any environment.</w:t>
      </w:r>
    </w:p>
    <w:p w14:paraId="0ED23DD5" w14:textId="77777777" w:rsidR="002B1295" w:rsidRPr="00B03893" w:rsidRDefault="002B1295" w:rsidP="002B1295">
      <w:pPr>
        <w:snapToGrid w:val="0"/>
        <w:spacing w:after="0" w:line="320" w:lineRule="atLeast"/>
        <w:rPr>
          <w:rFonts w:ascii="Arial" w:hAnsi="Arial" w:cs="Arial"/>
        </w:rPr>
      </w:pPr>
    </w:p>
    <w:p w14:paraId="329ACFCC"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An available Trac-Lok limited-slip rear differential provides extra grip and capability in low-traction situations, such as driving over sand, gravel, snow or ice.</w:t>
      </w:r>
    </w:p>
    <w:p w14:paraId="7822A085" w14:textId="77777777" w:rsidR="002B1295" w:rsidRPr="00B03893" w:rsidRDefault="002B1295" w:rsidP="002B1295">
      <w:pPr>
        <w:snapToGrid w:val="0"/>
        <w:spacing w:after="0" w:line="320" w:lineRule="atLeast"/>
        <w:rPr>
          <w:rFonts w:ascii="Arial" w:hAnsi="Arial" w:cs="Arial"/>
        </w:rPr>
      </w:pPr>
    </w:p>
    <w:p w14:paraId="6374FF3B"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Wrangler Rubicon </w:t>
      </w:r>
      <w:proofErr w:type="spellStart"/>
      <w:r w:rsidRPr="00B03893">
        <w:rPr>
          <w:rFonts w:ascii="Arial" w:hAnsi="Arial" w:cs="Arial"/>
        </w:rPr>
        <w:t>4xe</w:t>
      </w:r>
      <w:proofErr w:type="spellEnd"/>
      <w:r w:rsidRPr="00B03893">
        <w:rPr>
          <w:rFonts w:ascii="Arial" w:hAnsi="Arial" w:cs="Arial"/>
        </w:rPr>
        <w:t xml:space="preserve"> models carry the Rock-Trac </w:t>
      </w:r>
      <w:proofErr w:type="spellStart"/>
      <w:r w:rsidRPr="00B03893">
        <w:rPr>
          <w:rFonts w:ascii="Arial" w:hAnsi="Arial" w:cs="Arial"/>
        </w:rPr>
        <w:t>4x4</w:t>
      </w:r>
      <w:proofErr w:type="spellEnd"/>
      <w:r w:rsidRPr="00B03893">
        <w:rPr>
          <w:rFonts w:ascii="Arial" w:hAnsi="Arial" w:cs="Arial"/>
        </w:rPr>
        <w:t xml:space="preserve"> system that includes a two-speed transfer case with a 4:1 low-range gear ratio, full-time </w:t>
      </w:r>
      <w:proofErr w:type="spellStart"/>
      <w:r w:rsidRPr="00B03893">
        <w:rPr>
          <w:rFonts w:ascii="Arial" w:hAnsi="Arial" w:cs="Arial"/>
        </w:rPr>
        <w:t>4x4</w:t>
      </w:r>
      <w:proofErr w:type="spellEnd"/>
      <w:r w:rsidRPr="00B03893">
        <w:rPr>
          <w:rFonts w:ascii="Arial" w:hAnsi="Arial" w:cs="Arial"/>
        </w:rPr>
        <w:t xml:space="preserve">, front and rear next-generation Dana 44 axles, </w:t>
      </w:r>
      <w:proofErr w:type="spellStart"/>
      <w:r w:rsidRPr="00B03893">
        <w:rPr>
          <w:rFonts w:ascii="Arial" w:hAnsi="Arial" w:cs="Arial"/>
        </w:rPr>
        <w:t>Tru</w:t>
      </w:r>
      <w:proofErr w:type="spellEnd"/>
      <w:r w:rsidRPr="00B03893">
        <w:rPr>
          <w:rFonts w:ascii="Arial" w:hAnsi="Arial" w:cs="Arial"/>
        </w:rPr>
        <w:t xml:space="preserve">-Lok electric front- and rear-axle lockers. The Wrangler Rubicon </w:t>
      </w:r>
      <w:proofErr w:type="spellStart"/>
      <w:r w:rsidRPr="00B03893">
        <w:rPr>
          <w:rFonts w:ascii="Arial" w:hAnsi="Arial" w:cs="Arial"/>
        </w:rPr>
        <w:t>4xe</w:t>
      </w:r>
      <w:proofErr w:type="spellEnd"/>
      <w:r w:rsidRPr="00B03893">
        <w:rPr>
          <w:rFonts w:ascii="Arial" w:hAnsi="Arial" w:cs="Arial"/>
        </w:rPr>
        <w:t xml:space="preserve"> has an impressive crawl ratio of 77.2:1, which makes scaling any obstacle easy. Wrangler Rubicon models also offer improved articulation and total suspension travel with help from a front axle, electronic sway-bar disconnect. Together, these components contribute to the maximum off-road prowess Wrangler Rubicon is known for.</w:t>
      </w:r>
    </w:p>
    <w:p w14:paraId="1A707073" w14:textId="77777777" w:rsidR="002B1295" w:rsidRPr="00B03893" w:rsidRDefault="002B1295" w:rsidP="002B1295">
      <w:pPr>
        <w:snapToGrid w:val="0"/>
        <w:spacing w:after="0" w:line="320" w:lineRule="atLeast"/>
        <w:rPr>
          <w:rFonts w:ascii="Arial" w:hAnsi="Arial" w:cs="Arial"/>
        </w:rPr>
      </w:pPr>
    </w:p>
    <w:p w14:paraId="6696A279"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Wrangler </w:t>
      </w:r>
      <w:proofErr w:type="spellStart"/>
      <w:r w:rsidRPr="00B03893">
        <w:rPr>
          <w:rFonts w:ascii="Arial" w:hAnsi="Arial" w:cs="Arial"/>
        </w:rPr>
        <w:t>4xe</w:t>
      </w:r>
      <w:proofErr w:type="spellEnd"/>
      <w:r w:rsidRPr="00B03893">
        <w:rPr>
          <w:rFonts w:ascii="Arial" w:hAnsi="Arial" w:cs="Arial"/>
        </w:rPr>
        <w:t xml:space="preserve"> includes </w:t>
      </w:r>
      <w:proofErr w:type="spellStart"/>
      <w:r w:rsidRPr="00B03893">
        <w:rPr>
          <w:rFonts w:ascii="Arial" w:hAnsi="Arial" w:cs="Arial"/>
        </w:rPr>
        <w:t>Selec</w:t>
      </w:r>
      <w:proofErr w:type="spellEnd"/>
      <w:r w:rsidRPr="00B03893">
        <w:rPr>
          <w:rFonts w:ascii="Arial" w:hAnsi="Arial" w:cs="Arial"/>
        </w:rPr>
        <w:t>-Speed Control with Hill-ascent and Hill-descent Control. This allows drivers to control vehicle speed up and down steep, rugged grades with the transmission shift lever.</w:t>
      </w:r>
    </w:p>
    <w:p w14:paraId="3BE3ECBA" w14:textId="77777777" w:rsidR="002B1295" w:rsidRPr="00B03893" w:rsidRDefault="002B1295" w:rsidP="002B1295">
      <w:pPr>
        <w:snapToGrid w:val="0"/>
        <w:spacing w:after="0" w:line="320" w:lineRule="atLeast"/>
        <w:rPr>
          <w:rFonts w:ascii="Arial" w:hAnsi="Arial" w:cs="Arial"/>
        </w:rPr>
      </w:pPr>
    </w:p>
    <w:p w14:paraId="31FD5D35"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Like every Jeep Wrangler, the Jeep Wrangler </w:t>
      </w:r>
      <w:proofErr w:type="spellStart"/>
      <w:r w:rsidRPr="00B03893">
        <w:rPr>
          <w:rFonts w:ascii="Arial" w:hAnsi="Arial" w:cs="Arial"/>
        </w:rPr>
        <w:t>4xe</w:t>
      </w:r>
      <w:proofErr w:type="spellEnd"/>
      <w:r w:rsidRPr="00B03893">
        <w:rPr>
          <w:rFonts w:ascii="Arial" w:hAnsi="Arial" w:cs="Arial"/>
        </w:rPr>
        <w:t xml:space="preserve"> models wear a Trail Rated badge that signifies legendary </w:t>
      </w:r>
      <w:proofErr w:type="spellStart"/>
      <w:r w:rsidRPr="00B03893">
        <w:rPr>
          <w:rFonts w:ascii="Arial" w:hAnsi="Arial" w:cs="Arial"/>
        </w:rPr>
        <w:t>4x4</w:t>
      </w:r>
      <w:proofErr w:type="spellEnd"/>
      <w:r w:rsidRPr="00B03893">
        <w:rPr>
          <w:rFonts w:ascii="Arial" w:hAnsi="Arial" w:cs="Arial"/>
        </w:rPr>
        <w:t xml:space="preserve"> capability with equipment that includes:</w:t>
      </w:r>
    </w:p>
    <w:p w14:paraId="5FED9896" w14:textId="77777777" w:rsidR="002B1295" w:rsidRPr="00B03893" w:rsidRDefault="002B1295" w:rsidP="002B1295">
      <w:pPr>
        <w:pStyle w:val="ListParagraph"/>
        <w:numPr>
          <w:ilvl w:val="0"/>
          <w:numId w:val="35"/>
        </w:numPr>
        <w:snapToGrid w:val="0"/>
        <w:spacing w:after="0" w:line="320" w:lineRule="atLeast"/>
        <w:contextualSpacing w:val="0"/>
        <w:rPr>
          <w:rFonts w:ascii="Arial" w:hAnsi="Arial" w:cs="Arial"/>
        </w:rPr>
      </w:pPr>
      <w:r w:rsidRPr="00B03893">
        <w:rPr>
          <w:rFonts w:ascii="Arial" w:hAnsi="Arial" w:cs="Arial"/>
        </w:rPr>
        <w:t>Skid plates and front and rear tow hooks</w:t>
      </w:r>
    </w:p>
    <w:p w14:paraId="3903A6A2" w14:textId="77777777" w:rsidR="002B1295" w:rsidRPr="00B03893" w:rsidRDefault="002B1295" w:rsidP="002B1295">
      <w:pPr>
        <w:pStyle w:val="ListParagraph"/>
        <w:numPr>
          <w:ilvl w:val="0"/>
          <w:numId w:val="35"/>
        </w:numPr>
        <w:snapToGrid w:val="0"/>
        <w:spacing w:after="0" w:line="320" w:lineRule="atLeast"/>
        <w:contextualSpacing w:val="0"/>
        <w:rPr>
          <w:rFonts w:ascii="Arial" w:hAnsi="Arial" w:cs="Arial"/>
        </w:rPr>
      </w:pPr>
      <w:r w:rsidRPr="00B03893">
        <w:rPr>
          <w:rFonts w:ascii="Arial" w:hAnsi="Arial" w:cs="Arial"/>
        </w:rPr>
        <w:t xml:space="preserve">Wrangler Rubicon </w:t>
      </w:r>
      <w:proofErr w:type="spellStart"/>
      <w:r w:rsidRPr="00B03893">
        <w:rPr>
          <w:rFonts w:ascii="Arial" w:hAnsi="Arial" w:cs="Arial"/>
        </w:rPr>
        <w:t>4xe</w:t>
      </w:r>
      <w:proofErr w:type="spellEnd"/>
      <w:r w:rsidRPr="00B03893">
        <w:rPr>
          <w:rFonts w:ascii="Arial" w:hAnsi="Arial" w:cs="Arial"/>
        </w:rPr>
        <w:t xml:space="preserve"> approach angle of 44 degrees, breakover angle of 22.5 degrees, departure angle of 35.6 degrees and ground clearance of 10.8 inches (27.4 cm)</w:t>
      </w:r>
    </w:p>
    <w:p w14:paraId="5C1C5D28" w14:textId="77777777" w:rsidR="002B1295" w:rsidRPr="00B03893" w:rsidRDefault="002B1295" w:rsidP="002B1295">
      <w:pPr>
        <w:pStyle w:val="ListParagraph"/>
        <w:numPr>
          <w:ilvl w:val="0"/>
          <w:numId w:val="35"/>
        </w:numPr>
        <w:snapToGrid w:val="0"/>
        <w:spacing w:after="0" w:line="320" w:lineRule="atLeast"/>
        <w:contextualSpacing w:val="0"/>
        <w:rPr>
          <w:rFonts w:ascii="Arial" w:hAnsi="Arial" w:cs="Arial"/>
        </w:rPr>
      </w:pPr>
      <w:r w:rsidRPr="00B03893">
        <w:rPr>
          <w:rFonts w:ascii="Arial" w:hAnsi="Arial" w:cs="Arial"/>
        </w:rPr>
        <w:t xml:space="preserve">Aggressive available 17-inch off-road wheels and 33-inch tires standard on Rubicon </w:t>
      </w:r>
      <w:proofErr w:type="spellStart"/>
      <w:r w:rsidRPr="00B03893">
        <w:rPr>
          <w:rFonts w:ascii="Arial" w:hAnsi="Arial" w:cs="Arial"/>
        </w:rPr>
        <w:t>4xe</w:t>
      </w:r>
      <w:proofErr w:type="spellEnd"/>
      <w:r w:rsidRPr="00B03893">
        <w:rPr>
          <w:rFonts w:ascii="Arial" w:hAnsi="Arial" w:cs="Arial"/>
        </w:rPr>
        <w:t xml:space="preserve">; </w:t>
      </w:r>
      <w:r>
        <w:rPr>
          <w:rFonts w:ascii="Arial" w:hAnsi="Arial" w:cs="Arial"/>
        </w:rPr>
        <w:br/>
      </w:r>
      <w:r w:rsidRPr="00B03893">
        <w:rPr>
          <w:rFonts w:ascii="Arial" w:hAnsi="Arial" w:cs="Arial"/>
        </w:rPr>
        <w:t xml:space="preserve">20-inch wheels standard on Wrangler </w:t>
      </w:r>
      <w:proofErr w:type="spellStart"/>
      <w:r w:rsidRPr="00B03893">
        <w:rPr>
          <w:rFonts w:ascii="Arial" w:hAnsi="Arial" w:cs="Arial"/>
        </w:rPr>
        <w:t>4xe</w:t>
      </w:r>
      <w:proofErr w:type="spellEnd"/>
      <w:r w:rsidRPr="00B03893">
        <w:rPr>
          <w:rFonts w:ascii="Arial" w:hAnsi="Arial" w:cs="Arial"/>
        </w:rPr>
        <w:t xml:space="preserve"> and Sahara </w:t>
      </w:r>
      <w:proofErr w:type="spellStart"/>
      <w:r w:rsidRPr="00B03893">
        <w:rPr>
          <w:rFonts w:ascii="Arial" w:hAnsi="Arial" w:cs="Arial"/>
        </w:rPr>
        <w:t>4xe</w:t>
      </w:r>
      <w:proofErr w:type="spellEnd"/>
    </w:p>
    <w:p w14:paraId="472EAC3C" w14:textId="77777777" w:rsidR="002B1295" w:rsidRPr="00B03893" w:rsidRDefault="002B1295" w:rsidP="002B1295">
      <w:pPr>
        <w:pStyle w:val="ListParagraph"/>
        <w:numPr>
          <w:ilvl w:val="0"/>
          <w:numId w:val="35"/>
        </w:numPr>
        <w:snapToGrid w:val="0"/>
        <w:spacing w:after="0" w:line="320" w:lineRule="atLeast"/>
        <w:contextualSpacing w:val="0"/>
        <w:rPr>
          <w:rFonts w:ascii="Arial" w:hAnsi="Arial" w:cs="Arial"/>
        </w:rPr>
      </w:pPr>
      <w:r w:rsidRPr="00B03893">
        <w:rPr>
          <w:rFonts w:ascii="Arial" w:hAnsi="Arial" w:cs="Arial"/>
        </w:rPr>
        <w:t>Up to 30 inches (76 cm) of water fording</w:t>
      </w:r>
    </w:p>
    <w:p w14:paraId="6492586E" w14:textId="77777777" w:rsidR="002B1295" w:rsidRPr="00B03893" w:rsidRDefault="002B1295" w:rsidP="002B1295">
      <w:pPr>
        <w:snapToGrid w:val="0"/>
        <w:spacing w:after="0" w:line="320" w:lineRule="atLeast"/>
        <w:rPr>
          <w:rFonts w:ascii="Arial" w:hAnsi="Arial" w:cs="Arial"/>
        </w:rPr>
      </w:pPr>
    </w:p>
    <w:p w14:paraId="5D575D9C"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All </w:t>
      </w:r>
      <w:proofErr w:type="spellStart"/>
      <w:r w:rsidRPr="00B03893">
        <w:rPr>
          <w:rFonts w:ascii="Arial" w:hAnsi="Arial" w:cs="Arial"/>
        </w:rPr>
        <w:t>4xe</w:t>
      </w:r>
      <w:proofErr w:type="spellEnd"/>
      <w:r w:rsidRPr="00B03893">
        <w:rPr>
          <w:rFonts w:ascii="Arial" w:hAnsi="Arial" w:cs="Arial"/>
        </w:rPr>
        <w:t xml:space="preserve"> models maintain Wrangler’s renowned ease of customization with a host of Jeep Performance Parts from Mopar available when the vehicle arrives in showrooms.</w:t>
      </w:r>
    </w:p>
    <w:p w14:paraId="7BAF07DA" w14:textId="77777777" w:rsidR="002B1295" w:rsidRPr="00B03893" w:rsidRDefault="002B1295" w:rsidP="002B1295">
      <w:pPr>
        <w:snapToGrid w:val="0"/>
        <w:spacing w:after="0" w:line="320" w:lineRule="atLeast"/>
        <w:rPr>
          <w:rFonts w:ascii="Arial" w:hAnsi="Arial" w:cs="Arial"/>
          <w:b/>
        </w:rPr>
      </w:pPr>
    </w:p>
    <w:p w14:paraId="04CD42C4" w14:textId="77777777" w:rsidR="002B1295" w:rsidRPr="00B03893" w:rsidRDefault="002B1295" w:rsidP="002B1295">
      <w:pPr>
        <w:snapToGrid w:val="0"/>
        <w:spacing w:after="0" w:line="320" w:lineRule="atLeast"/>
        <w:rPr>
          <w:rFonts w:ascii="Arial" w:hAnsi="Arial" w:cs="Arial"/>
          <w:b/>
        </w:rPr>
      </w:pPr>
      <w:r w:rsidRPr="00B03893">
        <w:rPr>
          <w:rFonts w:ascii="Arial" w:hAnsi="Arial" w:cs="Arial"/>
          <w:b/>
        </w:rPr>
        <w:t xml:space="preserve">‘Electric Blue’ Design Cues Mark Wrangler </w:t>
      </w:r>
      <w:proofErr w:type="spellStart"/>
      <w:r w:rsidRPr="00B03893">
        <w:rPr>
          <w:rFonts w:ascii="Arial" w:hAnsi="Arial" w:cs="Arial"/>
          <w:b/>
        </w:rPr>
        <w:t>4xe</w:t>
      </w:r>
      <w:proofErr w:type="spellEnd"/>
    </w:p>
    <w:p w14:paraId="51870363"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2021 Jeep Wrangler </w:t>
      </w:r>
      <w:proofErr w:type="spellStart"/>
      <w:r w:rsidRPr="00B03893">
        <w:rPr>
          <w:rFonts w:ascii="Arial" w:hAnsi="Arial" w:cs="Arial"/>
        </w:rPr>
        <w:t>4xe</w:t>
      </w:r>
      <w:proofErr w:type="spellEnd"/>
      <w:r w:rsidRPr="00B03893">
        <w:rPr>
          <w:rFonts w:ascii="Arial" w:hAnsi="Arial" w:cs="Arial"/>
        </w:rPr>
        <w:t xml:space="preserve"> maintains a sculptural design aesthetic that’s bold and functional, with a wide stance and trapezoidal wheel flares.</w:t>
      </w:r>
    </w:p>
    <w:p w14:paraId="4399D0EB" w14:textId="77777777" w:rsidR="002B1295" w:rsidRPr="00B03893" w:rsidRDefault="002B1295" w:rsidP="002B1295">
      <w:pPr>
        <w:snapToGrid w:val="0"/>
        <w:spacing w:after="0" w:line="320" w:lineRule="atLeast"/>
        <w:rPr>
          <w:rFonts w:ascii="Arial" w:hAnsi="Arial" w:cs="Arial"/>
        </w:rPr>
      </w:pPr>
    </w:p>
    <w:p w14:paraId="7EF0AD0C"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Exclusive content identifies the Jeep Wrangler </w:t>
      </w:r>
      <w:proofErr w:type="spellStart"/>
      <w:r w:rsidRPr="00B03893">
        <w:rPr>
          <w:rFonts w:ascii="Arial" w:hAnsi="Arial" w:cs="Arial"/>
        </w:rPr>
        <w:t>4xe</w:t>
      </w:r>
      <w:proofErr w:type="spellEnd"/>
      <w:r w:rsidRPr="00B03893">
        <w:rPr>
          <w:rFonts w:ascii="Arial" w:hAnsi="Arial" w:cs="Arial"/>
        </w:rPr>
        <w:t xml:space="preserve"> as the most technologically advanced Wrangler ever. New Electric Blue coloring on the front and rear Rubicon tow hooks stands out against the black bumpers. The unique blue coloring also traces the Rubicon name on the hood, Jeep badge and the Trail Rated badge. Select Easter egg design cues also receive the Electric Blue shade. The black hood decal is outlined in the special color with “</w:t>
      </w:r>
      <w:proofErr w:type="spellStart"/>
      <w:r w:rsidRPr="00B03893">
        <w:rPr>
          <w:rFonts w:ascii="Arial" w:hAnsi="Arial" w:cs="Arial"/>
        </w:rPr>
        <w:t>4xe</w:t>
      </w:r>
      <w:proofErr w:type="spellEnd"/>
      <w:r w:rsidRPr="00B03893">
        <w:rPr>
          <w:rFonts w:ascii="Arial" w:hAnsi="Arial" w:cs="Arial"/>
        </w:rPr>
        <w:t>” that lets the body color show through.</w:t>
      </w:r>
    </w:p>
    <w:p w14:paraId="722B91DA" w14:textId="77777777" w:rsidR="002B1295" w:rsidRPr="00B03893" w:rsidRDefault="002B1295" w:rsidP="002B1295">
      <w:pPr>
        <w:snapToGrid w:val="0"/>
        <w:spacing w:after="0" w:line="320" w:lineRule="atLeast"/>
        <w:rPr>
          <w:rFonts w:ascii="Arial" w:hAnsi="Arial" w:cs="Arial"/>
        </w:rPr>
      </w:pPr>
    </w:p>
    <w:p w14:paraId="0C875900"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Inside, the Wrangler </w:t>
      </w:r>
      <w:proofErr w:type="spellStart"/>
      <w:r w:rsidRPr="00B03893">
        <w:rPr>
          <w:rFonts w:ascii="Arial" w:hAnsi="Arial" w:cs="Arial"/>
        </w:rPr>
        <w:t>4xe</w:t>
      </w:r>
      <w:proofErr w:type="spellEnd"/>
      <w:r w:rsidRPr="00B03893">
        <w:rPr>
          <w:rFonts w:ascii="Arial" w:hAnsi="Arial" w:cs="Arial"/>
        </w:rPr>
        <w:t xml:space="preserve"> Rubicon includes unique Electric Blue stitching on the seats and trim.</w:t>
      </w:r>
    </w:p>
    <w:p w14:paraId="3F6E11C4" w14:textId="77777777" w:rsidR="002B1295" w:rsidRPr="00B03893" w:rsidRDefault="002B1295" w:rsidP="002B1295">
      <w:pPr>
        <w:snapToGrid w:val="0"/>
        <w:spacing w:after="0" w:line="320" w:lineRule="atLeast"/>
        <w:rPr>
          <w:rFonts w:ascii="Arial" w:hAnsi="Arial" w:cs="Arial"/>
        </w:rPr>
      </w:pPr>
    </w:p>
    <w:p w14:paraId="7CAC71F4"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2021 Jeep Wrangler </w:t>
      </w:r>
      <w:proofErr w:type="spellStart"/>
      <w:r w:rsidRPr="00B03893">
        <w:rPr>
          <w:rFonts w:ascii="Arial" w:hAnsi="Arial" w:cs="Arial"/>
        </w:rPr>
        <w:t>4xe</w:t>
      </w:r>
      <w:proofErr w:type="spellEnd"/>
      <w:r w:rsidRPr="00B03893">
        <w:rPr>
          <w:rFonts w:ascii="Arial" w:hAnsi="Arial" w:cs="Arial"/>
        </w:rPr>
        <w:t xml:space="preserve"> is available in 10 exterior colors: Black, Bright White, Firecracker Red, Granite Crystal Metallic, Hella </w:t>
      </w:r>
      <w:proofErr w:type="spellStart"/>
      <w:r w:rsidRPr="00B03893">
        <w:rPr>
          <w:rFonts w:ascii="Arial" w:hAnsi="Arial" w:cs="Arial"/>
        </w:rPr>
        <w:t>Yella</w:t>
      </w:r>
      <w:proofErr w:type="spellEnd"/>
      <w:r w:rsidRPr="00B03893">
        <w:rPr>
          <w:rFonts w:ascii="Arial" w:hAnsi="Arial" w:cs="Arial"/>
        </w:rPr>
        <w:t xml:space="preserve">, Hydro Blue (late availability), Sting-Gray, </w:t>
      </w:r>
      <w:proofErr w:type="spellStart"/>
      <w:r w:rsidRPr="00B03893">
        <w:rPr>
          <w:rFonts w:ascii="Arial" w:hAnsi="Arial" w:cs="Arial"/>
        </w:rPr>
        <w:t>Snazzberry</w:t>
      </w:r>
      <w:proofErr w:type="spellEnd"/>
      <w:r w:rsidRPr="00B03893">
        <w:rPr>
          <w:rFonts w:ascii="Arial" w:hAnsi="Arial" w:cs="Arial"/>
        </w:rPr>
        <w:t xml:space="preserve">, Sarge and Billet Silver Metallic. Two Wrangler interior options (Black and Heritage Tan cloth/ Black and Dark Saddle leather) are available in the </w:t>
      </w:r>
      <w:proofErr w:type="spellStart"/>
      <w:r w:rsidRPr="00B03893">
        <w:rPr>
          <w:rFonts w:ascii="Arial" w:hAnsi="Arial" w:cs="Arial"/>
        </w:rPr>
        <w:t>4xe</w:t>
      </w:r>
      <w:proofErr w:type="spellEnd"/>
      <w:r w:rsidRPr="00B03893">
        <w:rPr>
          <w:rFonts w:ascii="Arial" w:hAnsi="Arial" w:cs="Arial"/>
        </w:rPr>
        <w:t xml:space="preserve"> version.</w:t>
      </w:r>
    </w:p>
    <w:p w14:paraId="7E9C911A" w14:textId="77777777" w:rsidR="002B1295" w:rsidRPr="00B03893" w:rsidRDefault="002B1295" w:rsidP="002B1295">
      <w:pPr>
        <w:snapToGrid w:val="0"/>
        <w:spacing w:after="0" w:line="320" w:lineRule="atLeast"/>
        <w:rPr>
          <w:rFonts w:ascii="Arial" w:eastAsia="Times New Roman" w:hAnsi="Arial" w:cs="Arial"/>
          <w:b/>
          <w:color w:val="222222"/>
          <w:u w:val="single"/>
          <w:lang w:eastAsia="it-IT"/>
        </w:rPr>
      </w:pPr>
    </w:p>
    <w:p w14:paraId="57778F33" w14:textId="77777777" w:rsidR="002B1295" w:rsidRPr="00B03893" w:rsidRDefault="002B1295" w:rsidP="002B1295">
      <w:pPr>
        <w:snapToGrid w:val="0"/>
        <w:spacing w:after="0" w:line="320" w:lineRule="atLeast"/>
        <w:rPr>
          <w:rFonts w:ascii="Arial" w:eastAsia="Times New Roman" w:hAnsi="Arial" w:cs="Arial"/>
          <w:b/>
          <w:color w:val="222222"/>
          <w:lang w:eastAsia="it-IT"/>
        </w:rPr>
      </w:pPr>
      <w:r w:rsidRPr="00B03893">
        <w:rPr>
          <w:rFonts w:ascii="Arial" w:eastAsia="Times New Roman" w:hAnsi="Arial" w:cs="Arial"/>
          <w:b/>
          <w:color w:val="222222"/>
          <w:lang w:eastAsia="it-IT"/>
        </w:rPr>
        <w:t xml:space="preserve">Jeep Renegade </w:t>
      </w:r>
      <w:proofErr w:type="spellStart"/>
      <w:r w:rsidRPr="00B03893">
        <w:rPr>
          <w:rFonts w:ascii="Arial" w:eastAsia="Times New Roman" w:hAnsi="Arial" w:cs="Arial"/>
          <w:b/>
          <w:color w:val="222222"/>
          <w:lang w:eastAsia="it-IT"/>
        </w:rPr>
        <w:t>4xe</w:t>
      </w:r>
      <w:proofErr w:type="spellEnd"/>
      <w:r w:rsidRPr="00B03893">
        <w:rPr>
          <w:rFonts w:ascii="Arial" w:eastAsia="Times New Roman" w:hAnsi="Arial" w:cs="Arial"/>
          <w:b/>
          <w:color w:val="222222"/>
          <w:lang w:eastAsia="it-IT"/>
        </w:rPr>
        <w:t xml:space="preserve"> and Jeep Compass </w:t>
      </w:r>
      <w:proofErr w:type="spellStart"/>
      <w:r w:rsidRPr="00B03893">
        <w:rPr>
          <w:rFonts w:ascii="Arial" w:eastAsia="Times New Roman" w:hAnsi="Arial" w:cs="Arial"/>
          <w:b/>
          <w:color w:val="222222"/>
          <w:lang w:eastAsia="it-IT"/>
        </w:rPr>
        <w:t>4xe</w:t>
      </w:r>
      <w:proofErr w:type="spellEnd"/>
      <w:r w:rsidRPr="00B03893">
        <w:rPr>
          <w:rFonts w:ascii="Arial" w:eastAsia="Times New Roman" w:hAnsi="Arial" w:cs="Arial"/>
          <w:b/>
          <w:color w:val="222222"/>
          <w:lang w:eastAsia="it-IT"/>
        </w:rPr>
        <w:t xml:space="preserve"> </w:t>
      </w:r>
    </w:p>
    <w:p w14:paraId="20BD8201"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Presented globally at the 2019 Geneva Motor Show, the new Jeep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are the first Jeep models with plug-in hybrid electric technology available in Europe, arriving in the market this summer. Their arrival was celebrated in January with the exclusive First Edition – a special launch edition made available for customer previews and pre-booking on a dedicated website opened in selected European markets. Both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models feature a no-compromise hybrid solution that integrates the unmatched technical layout of each Jeep </w:t>
      </w:r>
      <w:proofErr w:type="gramStart"/>
      <w:r w:rsidRPr="00B03893">
        <w:rPr>
          <w:rFonts w:ascii="Arial" w:hAnsi="Arial" w:cs="Arial"/>
        </w:rPr>
        <w:t>SUV, and</w:t>
      </w:r>
      <w:proofErr w:type="gramEnd"/>
      <w:r w:rsidRPr="00B03893">
        <w:rPr>
          <w:rFonts w:ascii="Arial" w:hAnsi="Arial" w:cs="Arial"/>
        </w:rPr>
        <w:t xml:space="preserve"> takes their capability to the next level through some of the most advanced technology, which combines enhanced performance (up to 240 horsepower), improved safety (four-wheel drive is always available) and low environmental impact (less than 50 g/km of CO</w:t>
      </w:r>
      <w:r w:rsidRPr="00B03893">
        <w:rPr>
          <w:rFonts w:ascii="Arial" w:hAnsi="Arial" w:cs="Arial"/>
          <w:vertAlign w:val="subscript"/>
        </w:rPr>
        <w:t>2</w:t>
      </w:r>
      <w:r w:rsidRPr="00B03893">
        <w:rPr>
          <w:rFonts w:ascii="Arial" w:hAnsi="Arial" w:cs="Arial"/>
        </w:rPr>
        <w:t xml:space="preserve"> in the hybrid mode).</w:t>
      </w:r>
    </w:p>
    <w:p w14:paraId="2131181D" w14:textId="77777777" w:rsidR="002B1295" w:rsidRPr="00B03893" w:rsidRDefault="002B1295" w:rsidP="002B1295">
      <w:pPr>
        <w:snapToGrid w:val="0"/>
        <w:spacing w:after="0" w:line="320" w:lineRule="atLeast"/>
        <w:rPr>
          <w:rFonts w:ascii="Arial" w:hAnsi="Arial" w:cs="Arial"/>
        </w:rPr>
      </w:pPr>
    </w:p>
    <w:p w14:paraId="7376C967" w14:textId="77777777" w:rsidR="002B1295" w:rsidRPr="00B03893" w:rsidRDefault="002B1295" w:rsidP="002B1295">
      <w:pPr>
        <w:snapToGrid w:val="0"/>
        <w:spacing w:after="0" w:line="320" w:lineRule="atLeast"/>
        <w:rPr>
          <w:rFonts w:ascii="Arial" w:hAnsi="Arial" w:cs="Arial"/>
        </w:rPr>
      </w:pPr>
      <w:r w:rsidRPr="00B03893">
        <w:rPr>
          <w:rFonts w:ascii="Arial" w:hAnsi="Arial" w:cs="Arial"/>
        </w:rPr>
        <w:t xml:space="preserve">The combination of a 1.3-liter turbocharged gasoline engine and the electric unit guarantees performance and extraordinary driving pleasure: acceleration from 0 to 100 km/h in less than </w:t>
      </w:r>
      <w:r>
        <w:rPr>
          <w:rFonts w:ascii="Arial" w:hAnsi="Arial" w:cs="Arial"/>
        </w:rPr>
        <w:br/>
      </w:r>
      <w:r w:rsidRPr="00B03893">
        <w:rPr>
          <w:rFonts w:ascii="Arial" w:hAnsi="Arial" w:cs="Arial"/>
        </w:rPr>
        <w:t xml:space="preserve">7.5 seconds and full electric top speed is 130 km/h, which reaches 200 km/h in the hybrid mode. </w:t>
      </w:r>
    </w:p>
    <w:p w14:paraId="2F196F74" w14:textId="77777777" w:rsidR="002B1295" w:rsidRPr="00B03893" w:rsidRDefault="002B1295" w:rsidP="002B1295">
      <w:pPr>
        <w:snapToGrid w:val="0"/>
        <w:spacing w:after="0" w:line="320" w:lineRule="atLeast"/>
        <w:rPr>
          <w:rFonts w:ascii="Arial" w:hAnsi="Arial" w:cs="Arial"/>
        </w:rPr>
      </w:pPr>
    </w:p>
    <w:p w14:paraId="7DD57281" w14:textId="77777777" w:rsidR="002B1295" w:rsidRPr="00B03893" w:rsidRDefault="002B1295" w:rsidP="002B1295">
      <w:pPr>
        <w:keepNext/>
        <w:keepLines/>
        <w:snapToGrid w:val="0"/>
        <w:spacing w:after="0" w:line="320" w:lineRule="atLeast"/>
        <w:rPr>
          <w:rFonts w:ascii="Arial" w:hAnsi="Arial" w:cs="Arial"/>
        </w:rPr>
      </w:pPr>
      <w:r w:rsidRPr="00B03893">
        <w:rPr>
          <w:rFonts w:ascii="Arial" w:hAnsi="Arial" w:cs="Arial"/>
        </w:rPr>
        <w:lastRenderedPageBreak/>
        <w:t xml:space="preserve">With the new hybrid technology, Jeep Renegade </w:t>
      </w:r>
      <w:proofErr w:type="spellStart"/>
      <w:r w:rsidRPr="00B03893">
        <w:rPr>
          <w:rFonts w:ascii="Arial" w:hAnsi="Arial" w:cs="Arial"/>
        </w:rPr>
        <w:t>4xe</w:t>
      </w:r>
      <w:proofErr w:type="spellEnd"/>
      <w:r w:rsidRPr="00B03893">
        <w:rPr>
          <w:rFonts w:ascii="Arial" w:hAnsi="Arial" w:cs="Arial"/>
        </w:rPr>
        <w:t xml:space="preserve"> and Compass </w:t>
      </w:r>
      <w:proofErr w:type="spellStart"/>
      <w:r w:rsidRPr="00B03893">
        <w:rPr>
          <w:rFonts w:ascii="Arial" w:hAnsi="Arial" w:cs="Arial"/>
        </w:rPr>
        <w:t>4xe</w:t>
      </w:r>
      <w:proofErr w:type="spellEnd"/>
      <w:r w:rsidRPr="00B03893">
        <w:rPr>
          <w:rFonts w:ascii="Arial" w:hAnsi="Arial" w:cs="Arial"/>
        </w:rPr>
        <w:t xml:space="preserve"> further improve their benchmark off-road capability courtesy of the greater torque offered by the combination between the two power sources. Thanks to the new Jeep </w:t>
      </w:r>
      <w:proofErr w:type="spellStart"/>
      <w:r w:rsidRPr="00B03893">
        <w:rPr>
          <w:rFonts w:ascii="Arial" w:hAnsi="Arial" w:cs="Arial"/>
        </w:rPr>
        <w:t>4xe</w:t>
      </w:r>
      <w:proofErr w:type="spellEnd"/>
      <w:r w:rsidRPr="00B03893">
        <w:rPr>
          <w:rFonts w:ascii="Arial" w:hAnsi="Arial" w:cs="Arial"/>
        </w:rPr>
        <w:t xml:space="preserve"> technology, traction to the rear axle is not provided by a prop shaft but through the dedicated electric motor. This allows the two axles to be separated and control the torque independently in a more effective way than a mechanical system, giving instant electric boost to the rear wheels when needed.</w:t>
      </w:r>
    </w:p>
    <w:p w14:paraId="0096B601" w14:textId="77777777" w:rsidR="002B1295" w:rsidRPr="00B03893" w:rsidRDefault="002B1295" w:rsidP="002B1295">
      <w:pPr>
        <w:snapToGrid w:val="0"/>
        <w:spacing w:after="0" w:line="320" w:lineRule="atLeast"/>
        <w:rPr>
          <w:rFonts w:ascii="Arial" w:hAnsi="Arial" w:cs="Arial"/>
        </w:rPr>
      </w:pPr>
    </w:p>
    <w:p w14:paraId="30D0F0A6" w14:textId="77777777" w:rsidR="002B1295" w:rsidRDefault="002B1295" w:rsidP="002B1295">
      <w:pPr>
        <w:snapToGrid w:val="0"/>
        <w:spacing w:after="0" w:line="320" w:lineRule="atLeast"/>
        <w:rPr>
          <w:rFonts w:ascii="Arial" w:hAnsi="Arial" w:cs="Arial"/>
        </w:rPr>
      </w:pPr>
      <w:r w:rsidRPr="00B03893">
        <w:rPr>
          <w:rFonts w:ascii="Arial" w:hAnsi="Arial" w:cs="Arial"/>
        </w:rPr>
        <w:t xml:space="preserve">The new Jeep Renegade </w:t>
      </w:r>
      <w:proofErr w:type="spellStart"/>
      <w:r w:rsidRPr="00B03893">
        <w:rPr>
          <w:rFonts w:ascii="Arial" w:hAnsi="Arial" w:cs="Arial"/>
        </w:rPr>
        <w:t>4xe</w:t>
      </w:r>
      <w:proofErr w:type="spellEnd"/>
      <w:r w:rsidRPr="00B03893">
        <w:rPr>
          <w:rFonts w:ascii="Arial" w:hAnsi="Arial" w:cs="Arial"/>
        </w:rPr>
        <w:t xml:space="preserve"> and Jeep Compass </w:t>
      </w:r>
      <w:proofErr w:type="spellStart"/>
      <w:r w:rsidRPr="00B03893">
        <w:rPr>
          <w:rFonts w:ascii="Arial" w:hAnsi="Arial" w:cs="Arial"/>
        </w:rPr>
        <w:t>4xe</w:t>
      </w:r>
      <w:proofErr w:type="spellEnd"/>
      <w:r w:rsidRPr="00B03893">
        <w:rPr>
          <w:rFonts w:ascii="Arial" w:hAnsi="Arial" w:cs="Arial"/>
        </w:rPr>
        <w:t xml:space="preserve"> began arriving in Jeep dealerships across Europe this summer with a full line-up to include Limited, S and </w:t>
      </w:r>
      <w:proofErr w:type="spellStart"/>
      <w:r w:rsidRPr="00B03893">
        <w:rPr>
          <w:rFonts w:ascii="Arial" w:hAnsi="Arial" w:cs="Arial"/>
        </w:rPr>
        <w:t>Trailhawk</w:t>
      </w:r>
      <w:proofErr w:type="spellEnd"/>
      <w:r w:rsidRPr="00B03893">
        <w:rPr>
          <w:rFonts w:ascii="Arial" w:hAnsi="Arial" w:cs="Arial"/>
        </w:rPr>
        <w:t xml:space="preserve"> trims, all with four-wheel-drive configuration.</w:t>
      </w:r>
    </w:p>
    <w:p w14:paraId="5AACD131" w14:textId="77777777" w:rsidR="002B1295" w:rsidRPr="00AF2402" w:rsidRDefault="002B1295" w:rsidP="002B1295">
      <w:pPr>
        <w:snapToGrid w:val="0"/>
        <w:spacing w:after="0" w:line="320" w:lineRule="atLeast"/>
        <w:rPr>
          <w:rFonts w:ascii="Arial" w:hAnsi="Arial" w:cs="Arial"/>
        </w:rPr>
      </w:pPr>
    </w:p>
    <w:p w14:paraId="32E235AE" w14:textId="77777777" w:rsidR="002B1295" w:rsidRPr="00AF2402" w:rsidRDefault="002B1295" w:rsidP="002B1295">
      <w:pPr>
        <w:spacing w:after="0" w:line="320" w:lineRule="atLeast"/>
        <w:rPr>
          <w:rFonts w:ascii="Arial" w:hAnsi="Arial" w:cs="Arial"/>
          <w:b/>
        </w:rPr>
      </w:pPr>
      <w:r w:rsidRPr="00AF2402">
        <w:rPr>
          <w:rFonts w:ascii="Arial" w:hAnsi="Arial" w:cs="Arial"/>
          <w:b/>
        </w:rPr>
        <w:t>Mopar and Jeep Performance Parts Support Launch of Most Capable, Technically Advanced, Eco-friendly Jeep Wrangler Ever</w:t>
      </w:r>
    </w:p>
    <w:p w14:paraId="2B323385" w14:textId="77777777" w:rsidR="002B1295" w:rsidRPr="00AF2402" w:rsidRDefault="002B1295" w:rsidP="002B1295">
      <w:pPr>
        <w:spacing w:after="0" w:line="320" w:lineRule="atLeast"/>
        <w:rPr>
          <w:rFonts w:ascii="Arial" w:eastAsia="Times New Roman" w:hAnsi="Arial" w:cs="Arial"/>
          <w:color w:val="500050"/>
          <w:shd w:val="clear" w:color="auto" w:fill="FFFFFF"/>
        </w:rPr>
      </w:pPr>
      <w:r w:rsidRPr="00AF2402">
        <w:rPr>
          <w:rFonts w:ascii="Arial" w:eastAsia="Times New Roman" w:hAnsi="Arial" w:cs="Arial"/>
          <w:b/>
          <w:bCs/>
          <w:color w:val="500050"/>
          <w:shd w:val="clear" w:color="auto" w:fill="FFFFFF"/>
        </w:rPr>
        <w:t> </w:t>
      </w:r>
    </w:p>
    <w:p w14:paraId="3FEF50F4" w14:textId="77777777" w:rsidR="002B1295" w:rsidRPr="00AF2402" w:rsidRDefault="002B1295" w:rsidP="002B1295">
      <w:pPr>
        <w:spacing w:after="0" w:line="320" w:lineRule="atLeast"/>
        <w:rPr>
          <w:rFonts w:ascii="Arial" w:hAnsi="Arial" w:cs="Arial"/>
        </w:rPr>
      </w:pPr>
      <w:r w:rsidRPr="00AF2402">
        <w:rPr>
          <w:rFonts w:ascii="Arial" w:hAnsi="Arial" w:cs="Arial"/>
        </w:rPr>
        <w:t xml:space="preserve">When the new 2021 Jeep Wrangler </w:t>
      </w:r>
      <w:proofErr w:type="spellStart"/>
      <w:r w:rsidRPr="00AF2402">
        <w:rPr>
          <w:rFonts w:ascii="Arial" w:hAnsi="Arial" w:cs="Arial"/>
        </w:rPr>
        <w:t>4xe</w:t>
      </w:r>
      <w:proofErr w:type="spellEnd"/>
      <w:r w:rsidRPr="00AF2402">
        <w:rPr>
          <w:rFonts w:ascii="Arial" w:hAnsi="Arial" w:cs="Arial"/>
        </w:rPr>
        <w:t xml:space="preserve"> plug-in hybrid joins the Jeep brand’s global electric vehicle lineup later this year, Jeep Performance Parts and Mopar will offer a wide variety of factory-engineered, quality-tested performance parts and accessories for the most capable, technically advanced and eco-friendly SUV on the planet.</w:t>
      </w:r>
    </w:p>
    <w:p w14:paraId="5B018019" w14:textId="77777777" w:rsidR="002B1295" w:rsidRPr="00AF2402" w:rsidRDefault="002B1295" w:rsidP="002B1295">
      <w:pPr>
        <w:spacing w:after="0" w:line="320" w:lineRule="atLeast"/>
        <w:rPr>
          <w:rFonts w:ascii="Arial" w:hAnsi="Arial" w:cs="Arial"/>
        </w:rPr>
      </w:pPr>
    </w:p>
    <w:p w14:paraId="639C28A7" w14:textId="77777777" w:rsidR="002B1295" w:rsidRPr="00AF2402" w:rsidRDefault="002B1295" w:rsidP="002B1295">
      <w:pPr>
        <w:spacing w:after="0" w:line="320" w:lineRule="atLeast"/>
        <w:rPr>
          <w:rFonts w:ascii="Arial" w:hAnsi="Arial" w:cs="Arial"/>
        </w:rPr>
      </w:pPr>
      <w:r w:rsidRPr="00AF2402">
        <w:rPr>
          <w:rFonts w:ascii="Arial" w:hAnsi="Arial" w:cs="Arial"/>
        </w:rPr>
        <w:t>The comprehensive portfolio of more than 300 Jeep Wrangler products will include exclusive Jeep Performance Parts (</w:t>
      </w:r>
      <w:proofErr w:type="spellStart"/>
      <w:r w:rsidRPr="00AF2402">
        <w:rPr>
          <w:rFonts w:ascii="Arial" w:hAnsi="Arial" w:cs="Arial"/>
        </w:rPr>
        <w:t>JPP</w:t>
      </w:r>
      <w:proofErr w:type="spellEnd"/>
      <w:r w:rsidRPr="00AF2402">
        <w:rPr>
          <w:rFonts w:ascii="Arial" w:hAnsi="Arial" w:cs="Arial"/>
        </w:rPr>
        <w:t xml:space="preserve">) offerings, allowing customers the opportunity to expand upon the Wrangler’s fun-to-drive on- and off-road experiences. An industry-first, OEM-developed </w:t>
      </w:r>
      <w:proofErr w:type="spellStart"/>
      <w:r w:rsidRPr="00AF2402">
        <w:rPr>
          <w:rFonts w:ascii="Arial" w:hAnsi="Arial" w:cs="Arial"/>
        </w:rPr>
        <w:t>JPP</w:t>
      </w:r>
      <w:proofErr w:type="spellEnd"/>
      <w:r w:rsidRPr="00AF2402">
        <w:rPr>
          <w:rFonts w:ascii="Arial" w:hAnsi="Arial" w:cs="Arial"/>
        </w:rPr>
        <w:t xml:space="preserve"> 2-inch lift kit is specifically engineered and tuned for the Wrangler </w:t>
      </w:r>
      <w:proofErr w:type="spellStart"/>
      <w:r w:rsidRPr="00AF2402">
        <w:rPr>
          <w:rFonts w:ascii="Arial" w:hAnsi="Arial" w:cs="Arial"/>
        </w:rPr>
        <w:t>4xe</w:t>
      </w:r>
      <w:proofErr w:type="spellEnd"/>
      <w:r w:rsidRPr="00AF2402">
        <w:rPr>
          <w:rFonts w:ascii="Arial" w:hAnsi="Arial" w:cs="Arial"/>
        </w:rPr>
        <w:t xml:space="preserve"> plug-in hybrid application. Additional products will include </w:t>
      </w:r>
      <w:proofErr w:type="spellStart"/>
      <w:r w:rsidRPr="00AF2402">
        <w:rPr>
          <w:rFonts w:ascii="Arial" w:hAnsi="Arial" w:cs="Arial"/>
        </w:rPr>
        <w:t>beadlock</w:t>
      </w:r>
      <w:proofErr w:type="spellEnd"/>
      <w:r w:rsidRPr="00AF2402">
        <w:rPr>
          <w:rFonts w:ascii="Arial" w:hAnsi="Arial" w:cs="Arial"/>
        </w:rPr>
        <w:t>-capable wheels, off-road bumpers, LED off-road lights and rock rails, just to name a few. More detailed information will be available closer to launch.</w:t>
      </w:r>
    </w:p>
    <w:p w14:paraId="78D08C3F" w14:textId="77777777" w:rsidR="002B1295" w:rsidRPr="00AF2402" w:rsidRDefault="002B1295" w:rsidP="002B1295">
      <w:pPr>
        <w:spacing w:after="0" w:line="320" w:lineRule="atLeast"/>
        <w:rPr>
          <w:rFonts w:ascii="Arial" w:hAnsi="Arial" w:cs="Arial"/>
        </w:rPr>
      </w:pPr>
    </w:p>
    <w:p w14:paraId="73A13735" w14:textId="77777777" w:rsidR="002B1295" w:rsidRPr="00AF2402" w:rsidRDefault="002B1295" w:rsidP="002B1295">
      <w:pPr>
        <w:spacing w:after="0" w:line="320" w:lineRule="atLeast"/>
        <w:rPr>
          <w:rFonts w:ascii="Arial" w:hAnsi="Arial" w:cs="Arial"/>
        </w:rPr>
      </w:pPr>
      <w:r w:rsidRPr="00AF2402">
        <w:rPr>
          <w:rFonts w:ascii="Arial" w:hAnsi="Arial" w:cs="Arial"/>
        </w:rPr>
        <w:t xml:space="preserve">In addition, Jeep Performance Parts and Mopar will offer a 240-volt at-home electric vehicle (EV) wall charger on Amazon.com and quality installation services, giving customers a fast and convenient way to charge their vehicles at home. </w:t>
      </w:r>
    </w:p>
    <w:p w14:paraId="0ACFE2DE" w14:textId="77777777" w:rsidR="002B1295" w:rsidRPr="00AF2402" w:rsidRDefault="002B1295" w:rsidP="002B1295">
      <w:pPr>
        <w:spacing w:after="0" w:line="320" w:lineRule="atLeast"/>
        <w:rPr>
          <w:rFonts w:ascii="Arial" w:hAnsi="Arial" w:cs="Arial"/>
        </w:rPr>
      </w:pPr>
    </w:p>
    <w:p w14:paraId="643F26CD" w14:textId="77777777" w:rsidR="002B1295" w:rsidRPr="00AF2402" w:rsidRDefault="002B1295" w:rsidP="002B1295">
      <w:pPr>
        <w:spacing w:after="0" w:line="320" w:lineRule="atLeast"/>
        <w:rPr>
          <w:rFonts w:ascii="Arial" w:hAnsi="Arial" w:cs="Arial"/>
        </w:rPr>
      </w:pPr>
      <w:r w:rsidRPr="00AF2402">
        <w:rPr>
          <w:rFonts w:ascii="Arial" w:hAnsi="Arial" w:cs="Arial"/>
        </w:rPr>
        <w:t>Unlike any other aftermarket offerings, Jeep Performance Parts and accessories are backed by a full factory warranty. The products are created in close conjunction with the Jeep brand, engineering and product design-office teams for development, testing and validation. Strict standards and factory-exclusive data — information not available to the aftermarket — are used to seamlessly integrate performance parts and accessories in order to deliver proper fit, finish and quality right down to the color, grain, and appearance of each product.</w:t>
      </w:r>
    </w:p>
    <w:p w14:paraId="65C0839A" w14:textId="77777777" w:rsidR="002B1295" w:rsidRPr="00AF2402" w:rsidRDefault="002B1295" w:rsidP="002B1295">
      <w:pPr>
        <w:snapToGrid w:val="0"/>
        <w:spacing w:after="0" w:line="320" w:lineRule="atLeast"/>
        <w:rPr>
          <w:rFonts w:ascii="Arial" w:hAnsi="Arial" w:cs="Arial"/>
          <w:b/>
          <w:bCs/>
        </w:rPr>
      </w:pPr>
    </w:p>
    <w:p w14:paraId="258591D3" w14:textId="77777777" w:rsidR="002B1295" w:rsidRPr="00B03893" w:rsidRDefault="002B1295" w:rsidP="002B1295">
      <w:pPr>
        <w:keepNext/>
        <w:keepLines/>
        <w:snapToGrid w:val="0"/>
        <w:spacing w:after="0" w:line="320" w:lineRule="atLeast"/>
        <w:rPr>
          <w:rFonts w:ascii="Arial" w:hAnsi="Arial" w:cs="Arial"/>
          <w:b/>
          <w:bCs/>
        </w:rPr>
      </w:pPr>
      <w:r w:rsidRPr="00B03893">
        <w:rPr>
          <w:rFonts w:ascii="Arial" w:hAnsi="Arial" w:cs="Arial"/>
          <w:b/>
          <w:bCs/>
        </w:rPr>
        <w:lastRenderedPageBreak/>
        <w:t>Jeep Brand</w:t>
      </w:r>
    </w:p>
    <w:p w14:paraId="21229D15" w14:textId="000D8CC0" w:rsidR="00D6044F" w:rsidRDefault="00D6044F" w:rsidP="00D6044F">
      <w:pPr>
        <w:snapToGrid w:val="0"/>
        <w:spacing w:line="320" w:lineRule="atLeast"/>
        <w:rPr>
          <w:rFonts w:ascii="Arial" w:hAnsi="Arial" w:cs="Arial"/>
        </w:rPr>
      </w:pPr>
      <w:r w:rsidRPr="00D6044F">
        <w:rPr>
          <w:rFonts w:ascii="Arial" w:hAnsi="Arial" w:cs="Arial"/>
        </w:rPr>
        <w:t xml:space="preserve">Built on 80 years of legendary heritage, Jeep is the authentic SUV with capability, craftsmanship and versatility for people who seek extraordinary journeys. The Jeep brand delivers an open invitation to live life to the fullest by offering a full line of vehicles that continue to provide owners with a sense of security to handle any journey with confidence. Jeep Wave, a premium owner loyalty and customer care program that is available to the entire Jeep lineup, is filled with benefits and exclusive perks to deliver Jeep owners the utmost care and dedicated 24/7 support. </w:t>
      </w:r>
    </w:p>
    <w:p w14:paraId="51B4F800" w14:textId="55262F08" w:rsidR="002B1295" w:rsidRPr="005C239C" w:rsidRDefault="00D6044F" w:rsidP="002B1295">
      <w:pPr>
        <w:snapToGrid w:val="0"/>
        <w:spacing w:after="0" w:line="320" w:lineRule="atLeast"/>
        <w:rPr>
          <w:rFonts w:ascii="Arial" w:hAnsi="Arial" w:cs="Arial"/>
        </w:rPr>
      </w:pPr>
      <w:r w:rsidRPr="00D6044F">
        <w:rPr>
          <w:rFonts w:ascii="Arial" w:hAnsi="Arial" w:cs="Arial"/>
        </w:rPr>
        <w:t xml:space="preserve">The Jeep vehicle lineup consists of the Cherokee, Compass, Gladiator, Grand Cherokee, Renegade and Wrangler. To meet consumer demand around the world, all Jeep models sold outside North America are available in both left- and right-hand drive configurations and with gasoline and diesel powertrain options. Jeep is part of the portfolio of brands offered by leading global automaker and mobility provider Stellantis. For more information regarding Stellantis (NYSE: </w:t>
      </w:r>
      <w:proofErr w:type="spellStart"/>
      <w:r w:rsidRPr="00D6044F">
        <w:rPr>
          <w:rFonts w:ascii="Arial" w:hAnsi="Arial" w:cs="Arial"/>
        </w:rPr>
        <w:t>STLA</w:t>
      </w:r>
      <w:proofErr w:type="spellEnd"/>
      <w:r w:rsidRPr="00D6044F">
        <w:rPr>
          <w:rFonts w:ascii="Arial" w:hAnsi="Arial" w:cs="Arial"/>
        </w:rPr>
        <w:t xml:space="preserve">), please visit </w:t>
      </w:r>
      <w:hyperlink r:id="rId14" w:history="1">
        <w:r w:rsidRPr="00AB3608">
          <w:rPr>
            <w:rStyle w:val="Hyperlink"/>
            <w:rFonts w:ascii="Arial" w:hAnsi="Arial" w:cs="Arial"/>
          </w:rPr>
          <w:t>www.stellantis.com</w:t>
        </w:r>
      </w:hyperlink>
      <w:r w:rsidRPr="00D6044F">
        <w:rPr>
          <w:rFonts w:ascii="Arial" w:hAnsi="Arial" w:cs="Arial"/>
        </w:rPr>
        <w:t>.</w:t>
      </w:r>
    </w:p>
    <w:p w14:paraId="269AF8E2" w14:textId="77777777" w:rsidR="002B1295" w:rsidRPr="005C239C" w:rsidRDefault="002B1295" w:rsidP="002B1295">
      <w:pPr>
        <w:pStyle w:val="NormalWeb"/>
        <w:adjustRightInd w:val="0"/>
        <w:snapToGrid w:val="0"/>
        <w:spacing w:before="0" w:beforeAutospacing="0" w:after="0" w:afterAutospacing="0" w:line="320" w:lineRule="atLeast"/>
        <w:jc w:val="center"/>
        <w:rPr>
          <w:rFonts w:ascii="Arial" w:hAnsi="Arial" w:cs="Arial"/>
          <w:color w:val="000000"/>
          <w:sz w:val="22"/>
          <w:szCs w:val="22"/>
        </w:rPr>
      </w:pPr>
      <w:r w:rsidRPr="005C239C">
        <w:rPr>
          <w:rFonts w:ascii="Arial" w:hAnsi="Arial" w:cs="Arial"/>
          <w:color w:val="000000"/>
          <w:sz w:val="22"/>
          <w:szCs w:val="22"/>
        </w:rPr>
        <w:t>• • •</w:t>
      </w:r>
    </w:p>
    <w:p w14:paraId="32CE88AA" w14:textId="5F31C670" w:rsidR="00055E8C" w:rsidRDefault="00055E8C" w:rsidP="005C239C">
      <w:pPr>
        <w:pStyle w:val="NormalWeb"/>
        <w:adjustRightInd w:val="0"/>
        <w:snapToGrid w:val="0"/>
        <w:spacing w:before="0" w:beforeAutospacing="0" w:after="0" w:afterAutospacing="0" w:line="320" w:lineRule="atLeast"/>
        <w:jc w:val="center"/>
        <w:rPr>
          <w:rFonts w:ascii="Arial" w:hAnsi="Arial" w:cs="Arial"/>
          <w:color w:val="000000"/>
          <w:sz w:val="22"/>
          <w:szCs w:val="22"/>
        </w:rPr>
      </w:pPr>
    </w:p>
    <w:p w14:paraId="13968E6E" w14:textId="77777777" w:rsidR="005C239C" w:rsidRPr="005C239C" w:rsidRDefault="005C239C" w:rsidP="005C239C">
      <w:pPr>
        <w:pStyle w:val="NormalWeb"/>
        <w:adjustRightInd w:val="0"/>
        <w:snapToGrid w:val="0"/>
        <w:spacing w:before="0" w:beforeAutospacing="0" w:after="0" w:afterAutospacing="0" w:line="320" w:lineRule="atLeast"/>
        <w:jc w:val="center"/>
        <w:rPr>
          <w:rFonts w:ascii="Arial" w:hAnsi="Arial" w:cs="Arial"/>
          <w:color w:val="000000"/>
          <w:sz w:val="22"/>
          <w:szCs w:val="22"/>
        </w:rPr>
      </w:pPr>
    </w:p>
    <w:p w14:paraId="44797772" w14:textId="3D6F39F6" w:rsidR="00DA2891" w:rsidRPr="005C239C" w:rsidRDefault="00055E8C" w:rsidP="0097667F">
      <w:pPr>
        <w:adjustRightInd w:val="0"/>
        <w:snapToGrid w:val="0"/>
        <w:spacing w:after="0" w:line="320" w:lineRule="atLeast"/>
        <w:jc w:val="center"/>
        <w:rPr>
          <w:rFonts w:ascii="Arial" w:eastAsia="Times New Roman" w:hAnsi="Arial" w:cs="Arial"/>
        </w:rPr>
      </w:pPr>
      <w:r w:rsidRPr="005C239C">
        <w:rPr>
          <w:rFonts w:ascii="Arial" w:hAnsi="Arial" w:cs="Arial"/>
          <w:color w:val="000000"/>
        </w:rPr>
        <w:t xml:space="preserve">Additional information and news from </w:t>
      </w:r>
      <w:r w:rsidR="00D6044F">
        <w:rPr>
          <w:rFonts w:ascii="Arial" w:hAnsi="Arial" w:cs="Arial"/>
          <w:bCs/>
        </w:rPr>
        <w:t>Stellantis</w:t>
      </w:r>
      <w:r w:rsidR="00D6044F" w:rsidRPr="005C239C">
        <w:rPr>
          <w:rFonts w:ascii="Arial" w:hAnsi="Arial" w:cs="Arial"/>
          <w:color w:val="000000"/>
        </w:rPr>
        <w:t xml:space="preserve"> </w:t>
      </w:r>
      <w:r w:rsidRPr="005C239C">
        <w:rPr>
          <w:rFonts w:ascii="Arial" w:hAnsi="Arial" w:cs="Arial"/>
          <w:color w:val="000000"/>
        </w:rPr>
        <w:t xml:space="preserve">are available at </w:t>
      </w:r>
      <w:hyperlink r:id="rId15" w:history="1">
        <w:r w:rsidR="0097667F">
          <w:rPr>
            <w:rStyle w:val="Hyperlink"/>
            <w:rFonts w:ascii="Arial" w:hAnsi="Arial" w:cs="Arial"/>
          </w:rPr>
          <w:t>https://media.stellantisnorthamerica.com</w:t>
        </w:r>
      </w:hyperlink>
    </w:p>
    <w:sectPr w:rsidR="00DA2891" w:rsidRPr="005C239C" w:rsidSect="006C07DF">
      <w:headerReference w:type="first" r:id="rId16"/>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B84C" w14:textId="77777777" w:rsidR="00AD5A17" w:rsidRDefault="00AD5A17" w:rsidP="001F50CB">
      <w:r>
        <w:separator/>
      </w:r>
    </w:p>
  </w:endnote>
  <w:endnote w:type="continuationSeparator" w:id="0">
    <w:p w14:paraId="5988F54A" w14:textId="77777777" w:rsidR="00AD5A17" w:rsidRDefault="00AD5A17"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02A0" w14:textId="77777777" w:rsidR="005F59F3" w:rsidRDefault="005F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0AC63479" w:rsidR="0054798C" w:rsidRPr="004B77A3" w:rsidRDefault="008E4673"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Jeep</w:t>
    </w:r>
    <w:r w:rsidRPr="008E4673">
      <w:rPr>
        <w:rFonts w:ascii="Arial" w:hAnsi="Arial" w:cs="Arial"/>
        <w:bCs/>
        <w:color w:val="595959" w:themeColor="text1" w:themeTint="A6"/>
        <w:sz w:val="16"/>
        <w:szCs w:val="16"/>
        <w:vertAlign w:val="subscript"/>
      </w:rPr>
      <w:t>®</w:t>
    </w:r>
    <w:r>
      <w:rPr>
        <w:rFonts w:ascii="Arial" w:hAnsi="Arial" w:cs="Arial"/>
        <w:bCs/>
        <w:color w:val="595959" w:themeColor="text1" w:themeTint="A6"/>
        <w:sz w:val="16"/>
        <w:szCs w:val="16"/>
      </w:rPr>
      <w:t xml:space="preserve"> Wrangler </w:t>
    </w:r>
    <w:proofErr w:type="spellStart"/>
    <w:r>
      <w:rPr>
        <w:rFonts w:ascii="Arial" w:hAnsi="Arial" w:cs="Arial"/>
        <w:bCs/>
        <w:color w:val="595959" w:themeColor="text1" w:themeTint="A6"/>
        <w:sz w:val="16"/>
        <w:szCs w:val="16"/>
      </w:rPr>
      <w:t>4</w:t>
    </w:r>
    <w:proofErr w:type="gramStart"/>
    <w:r>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Pr>
        <w:rFonts w:ascii="Arial" w:hAnsi="Arial" w:cs="Arial"/>
        <w:b/>
        <w:bCs/>
        <w:color w:val="595959" w:themeColor="text1" w:themeTint="A6"/>
        <w:sz w:val="16"/>
        <w:szCs w:val="16"/>
      </w:rPr>
      <w:t>PRESS RELEASE</w:t>
    </w:r>
    <w:r w:rsidR="0054798C" w:rsidRPr="00653F5B">
      <w:rPr>
        <w:rFonts w:ascii="Arial" w:hAnsi="Arial" w:cs="Arial"/>
        <w:color w:val="595959" w:themeColor="text1" w:themeTint="A6"/>
        <w:sz w:val="16"/>
        <w:szCs w:val="16"/>
      </w:rPr>
      <w:tab/>
    </w:r>
    <w:hyperlink r:id="rId1" w:history="1">
      <w:r w:rsidR="0097667F">
        <w:rPr>
          <w:rStyle w:val="Hyperlink"/>
          <w:rFonts w:ascii="Arial" w:hAnsi="Arial" w:cs="Arial"/>
          <w:sz w:val="16"/>
          <w:szCs w:val="16"/>
        </w:rPr>
        <w:t>https://media.stellantisnorthamerica.com</w:t>
      </w:r>
    </w:hyperlink>
    <w:r w:rsidR="0054798C"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0054798C" w:rsidRPr="00653F5B">
      <w:rPr>
        <w:rFonts w:ascii="Arial" w:hAnsi="Arial" w:cs="Arial"/>
        <w:color w:val="595959" w:themeColor="text1" w:themeTint="A6"/>
        <w:spacing w:val="20"/>
        <w:sz w:val="16"/>
        <w:szCs w:val="16"/>
      </w:rPr>
      <w:t xml:space="preserve">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116A4B3C"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8E4673">
      <w:rPr>
        <w:rFonts w:ascii="Arial" w:hAnsi="Arial" w:cs="Arial"/>
        <w:bCs/>
        <w:color w:val="595959" w:themeColor="text1" w:themeTint="A6"/>
        <w:sz w:val="16"/>
        <w:szCs w:val="16"/>
      </w:rPr>
      <w:t>Jeep</w:t>
    </w:r>
    <w:r w:rsidR="008E4673" w:rsidRPr="008E4673">
      <w:rPr>
        <w:rFonts w:ascii="Arial" w:hAnsi="Arial" w:cs="Arial"/>
        <w:bCs/>
        <w:color w:val="595959" w:themeColor="text1" w:themeTint="A6"/>
        <w:sz w:val="16"/>
        <w:szCs w:val="16"/>
        <w:vertAlign w:val="subscript"/>
      </w:rPr>
      <w:t>®</w:t>
    </w:r>
    <w:r w:rsidR="008E4673">
      <w:rPr>
        <w:rFonts w:ascii="Arial" w:hAnsi="Arial" w:cs="Arial"/>
        <w:bCs/>
        <w:color w:val="595959" w:themeColor="text1" w:themeTint="A6"/>
        <w:sz w:val="16"/>
        <w:szCs w:val="16"/>
      </w:rPr>
      <w:t xml:space="preserve"> Wrangler </w:t>
    </w:r>
    <w:proofErr w:type="spellStart"/>
    <w:r w:rsidR="008E4673">
      <w:rPr>
        <w:rFonts w:ascii="Arial" w:hAnsi="Arial" w:cs="Arial"/>
        <w:bCs/>
        <w:color w:val="595959" w:themeColor="text1" w:themeTint="A6"/>
        <w:sz w:val="16"/>
        <w:szCs w:val="16"/>
      </w:rPr>
      <w:t>4</w:t>
    </w:r>
    <w:proofErr w:type="gramStart"/>
    <w:r w:rsidR="008E4673">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sidR="003E42EA">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sidR="008E4673">
      <w:rPr>
        <w:rFonts w:ascii="Arial" w:hAnsi="Arial" w:cs="Arial"/>
        <w:b/>
        <w:bCs/>
        <w:color w:val="595959" w:themeColor="text1" w:themeTint="A6"/>
        <w:sz w:val="16"/>
        <w:szCs w:val="16"/>
      </w:rPr>
      <w:t>PRESS RELEASE</w:t>
    </w:r>
    <w:r w:rsidRPr="00653F5B">
      <w:rPr>
        <w:rFonts w:ascii="Arial" w:hAnsi="Arial" w:cs="Arial"/>
        <w:color w:val="595959" w:themeColor="text1" w:themeTint="A6"/>
        <w:sz w:val="16"/>
        <w:szCs w:val="16"/>
      </w:rPr>
      <w:tab/>
    </w:r>
    <w:hyperlink r:id="rId1" w:history="1">
      <w:r w:rsidR="0097667F">
        <w:rPr>
          <w:rStyle w:val="Hyperlink"/>
          <w:rFonts w:ascii="Arial" w:hAnsi="Arial" w:cs="Arial"/>
          <w:sz w:val="16"/>
          <w:szCs w:val="16"/>
        </w:rPr>
        <w:t>https://media.stellantisnorthamerica.com</w:t>
      </w:r>
    </w:hyperlink>
    <w:r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Pr="00653F5B">
      <w:rPr>
        <w:rFonts w:ascii="Arial" w:hAnsi="Arial" w:cs="Arial"/>
        <w:color w:val="595959" w:themeColor="text1" w:themeTint="A6"/>
        <w:spacing w:val="20"/>
        <w:sz w:val="16"/>
        <w:szCs w:val="16"/>
      </w:rPr>
      <w:t xml:space="preserve">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4BD5" w14:textId="77777777" w:rsidR="00AD5A17" w:rsidRDefault="00AD5A17" w:rsidP="001F50CB">
      <w:r>
        <w:separator/>
      </w:r>
    </w:p>
  </w:footnote>
  <w:footnote w:type="continuationSeparator" w:id="0">
    <w:p w14:paraId="4E49D9E8" w14:textId="77777777" w:rsidR="00AD5A17" w:rsidRDefault="00AD5A17"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3F4D" w14:textId="77777777" w:rsidR="005F59F3" w:rsidRDefault="005F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2343D83F"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7CCBBE14"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35EC"/>
    <w:multiLevelType w:val="hybridMultilevel"/>
    <w:tmpl w:val="5384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1730C"/>
    <w:multiLevelType w:val="hybridMultilevel"/>
    <w:tmpl w:val="B37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47C60"/>
    <w:multiLevelType w:val="hybridMultilevel"/>
    <w:tmpl w:val="9FA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627C2"/>
    <w:multiLevelType w:val="hybridMultilevel"/>
    <w:tmpl w:val="58CA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31CB5"/>
    <w:multiLevelType w:val="hybridMultilevel"/>
    <w:tmpl w:val="F46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2"/>
  </w:num>
  <w:num w:numId="4">
    <w:abstractNumId w:val="18"/>
  </w:num>
  <w:num w:numId="5">
    <w:abstractNumId w:val="29"/>
  </w:num>
  <w:num w:numId="6">
    <w:abstractNumId w:val="34"/>
  </w:num>
  <w:num w:numId="7">
    <w:abstractNumId w:val="0"/>
  </w:num>
  <w:num w:numId="8">
    <w:abstractNumId w:val="25"/>
  </w:num>
  <w:num w:numId="9">
    <w:abstractNumId w:val="15"/>
  </w:num>
  <w:num w:numId="10">
    <w:abstractNumId w:val="1"/>
  </w:num>
  <w:num w:numId="11">
    <w:abstractNumId w:val="21"/>
  </w:num>
  <w:num w:numId="12">
    <w:abstractNumId w:val="30"/>
  </w:num>
  <w:num w:numId="13">
    <w:abstractNumId w:val="33"/>
  </w:num>
  <w:num w:numId="14">
    <w:abstractNumId w:val="9"/>
  </w:num>
  <w:num w:numId="15">
    <w:abstractNumId w:val="10"/>
  </w:num>
  <w:num w:numId="16">
    <w:abstractNumId w:val="7"/>
  </w:num>
  <w:num w:numId="17">
    <w:abstractNumId w:val="8"/>
  </w:num>
  <w:num w:numId="18">
    <w:abstractNumId w:val="14"/>
  </w:num>
  <w:num w:numId="19">
    <w:abstractNumId w:val="28"/>
  </w:num>
  <w:num w:numId="20">
    <w:abstractNumId w:val="11"/>
  </w:num>
  <w:num w:numId="21">
    <w:abstractNumId w:val="37"/>
  </w:num>
  <w:num w:numId="22">
    <w:abstractNumId w:val="17"/>
  </w:num>
  <w:num w:numId="23">
    <w:abstractNumId w:val="27"/>
  </w:num>
  <w:num w:numId="24">
    <w:abstractNumId w:val="35"/>
  </w:num>
  <w:num w:numId="25">
    <w:abstractNumId w:val="20"/>
  </w:num>
  <w:num w:numId="26">
    <w:abstractNumId w:val="2"/>
  </w:num>
  <w:num w:numId="27">
    <w:abstractNumId w:val="3"/>
  </w:num>
  <w:num w:numId="28">
    <w:abstractNumId w:val="31"/>
  </w:num>
  <w:num w:numId="29">
    <w:abstractNumId w:val="16"/>
  </w:num>
  <w:num w:numId="30">
    <w:abstractNumId w:val="5"/>
  </w:num>
  <w:num w:numId="31">
    <w:abstractNumId w:val="24"/>
  </w:num>
  <w:num w:numId="32">
    <w:abstractNumId w:val="4"/>
  </w:num>
  <w:num w:numId="33">
    <w:abstractNumId w:val="19"/>
  </w:num>
  <w:num w:numId="34">
    <w:abstractNumId w:val="12"/>
  </w:num>
  <w:num w:numId="35">
    <w:abstractNumId w:val="26"/>
  </w:num>
  <w:num w:numId="36">
    <w:abstractNumId w:val="32"/>
  </w:num>
  <w:num w:numId="37">
    <w:abstractNumId w:val="36"/>
  </w:num>
  <w:num w:numId="3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111AE"/>
    <w:rsid w:val="00130B29"/>
    <w:rsid w:val="001536EA"/>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1F5995"/>
    <w:rsid w:val="00204311"/>
    <w:rsid w:val="0022060F"/>
    <w:rsid w:val="002243F5"/>
    <w:rsid w:val="00245FB2"/>
    <w:rsid w:val="00247527"/>
    <w:rsid w:val="002658B4"/>
    <w:rsid w:val="00271F0A"/>
    <w:rsid w:val="0028175B"/>
    <w:rsid w:val="0028654B"/>
    <w:rsid w:val="00286AA1"/>
    <w:rsid w:val="002875A3"/>
    <w:rsid w:val="002B0D26"/>
    <w:rsid w:val="002B1295"/>
    <w:rsid w:val="002C31DD"/>
    <w:rsid w:val="003169A4"/>
    <w:rsid w:val="00333F36"/>
    <w:rsid w:val="0036799B"/>
    <w:rsid w:val="00367D91"/>
    <w:rsid w:val="00380C1A"/>
    <w:rsid w:val="003823FE"/>
    <w:rsid w:val="00393FD6"/>
    <w:rsid w:val="003A1BD8"/>
    <w:rsid w:val="003B6E77"/>
    <w:rsid w:val="003C702A"/>
    <w:rsid w:val="003E42EA"/>
    <w:rsid w:val="003F2A47"/>
    <w:rsid w:val="00417C90"/>
    <w:rsid w:val="00424F58"/>
    <w:rsid w:val="00434854"/>
    <w:rsid w:val="00437574"/>
    <w:rsid w:val="004444A8"/>
    <w:rsid w:val="004559AE"/>
    <w:rsid w:val="00462849"/>
    <w:rsid w:val="00473ED1"/>
    <w:rsid w:val="00490C66"/>
    <w:rsid w:val="004A23B7"/>
    <w:rsid w:val="004A5A0E"/>
    <w:rsid w:val="004B77A3"/>
    <w:rsid w:val="004C047F"/>
    <w:rsid w:val="004C073B"/>
    <w:rsid w:val="004D163B"/>
    <w:rsid w:val="004E23F6"/>
    <w:rsid w:val="004E5300"/>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C239C"/>
    <w:rsid w:val="005D3CFE"/>
    <w:rsid w:val="005E18AC"/>
    <w:rsid w:val="005F59F3"/>
    <w:rsid w:val="00604E29"/>
    <w:rsid w:val="006234D7"/>
    <w:rsid w:val="00632C4C"/>
    <w:rsid w:val="006445AA"/>
    <w:rsid w:val="006535FE"/>
    <w:rsid w:val="00653F5B"/>
    <w:rsid w:val="006561B9"/>
    <w:rsid w:val="00674279"/>
    <w:rsid w:val="00676856"/>
    <w:rsid w:val="00677624"/>
    <w:rsid w:val="006A54CB"/>
    <w:rsid w:val="006A7DEB"/>
    <w:rsid w:val="006C07DF"/>
    <w:rsid w:val="006C1010"/>
    <w:rsid w:val="006E44BA"/>
    <w:rsid w:val="006E7068"/>
    <w:rsid w:val="006F6867"/>
    <w:rsid w:val="00731352"/>
    <w:rsid w:val="00740196"/>
    <w:rsid w:val="00742D4E"/>
    <w:rsid w:val="00751ED5"/>
    <w:rsid w:val="00764D4A"/>
    <w:rsid w:val="00767123"/>
    <w:rsid w:val="0077248C"/>
    <w:rsid w:val="007C16CF"/>
    <w:rsid w:val="007D02E7"/>
    <w:rsid w:val="007D3692"/>
    <w:rsid w:val="007D7B50"/>
    <w:rsid w:val="007E04E6"/>
    <w:rsid w:val="007F4074"/>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C3A03"/>
    <w:rsid w:val="008C4F1D"/>
    <w:rsid w:val="008E2723"/>
    <w:rsid w:val="008E4673"/>
    <w:rsid w:val="008F6A60"/>
    <w:rsid w:val="009230C2"/>
    <w:rsid w:val="00947E32"/>
    <w:rsid w:val="009703D2"/>
    <w:rsid w:val="00970D33"/>
    <w:rsid w:val="0097667F"/>
    <w:rsid w:val="0098394F"/>
    <w:rsid w:val="00985FD5"/>
    <w:rsid w:val="00987E56"/>
    <w:rsid w:val="00996077"/>
    <w:rsid w:val="009F4663"/>
    <w:rsid w:val="009F4825"/>
    <w:rsid w:val="00A01AD6"/>
    <w:rsid w:val="00A16832"/>
    <w:rsid w:val="00A26AC7"/>
    <w:rsid w:val="00A26D03"/>
    <w:rsid w:val="00A348CA"/>
    <w:rsid w:val="00A35A79"/>
    <w:rsid w:val="00A37CB8"/>
    <w:rsid w:val="00A64C11"/>
    <w:rsid w:val="00A74F29"/>
    <w:rsid w:val="00A94A71"/>
    <w:rsid w:val="00AA0E62"/>
    <w:rsid w:val="00AB0190"/>
    <w:rsid w:val="00AB15C0"/>
    <w:rsid w:val="00AC08E7"/>
    <w:rsid w:val="00AD574E"/>
    <w:rsid w:val="00AD5A17"/>
    <w:rsid w:val="00AD5B52"/>
    <w:rsid w:val="00AE2DC4"/>
    <w:rsid w:val="00AF2B27"/>
    <w:rsid w:val="00AF3621"/>
    <w:rsid w:val="00B22439"/>
    <w:rsid w:val="00B548FD"/>
    <w:rsid w:val="00B57B4B"/>
    <w:rsid w:val="00B959B9"/>
    <w:rsid w:val="00BA4AB3"/>
    <w:rsid w:val="00BA6A2F"/>
    <w:rsid w:val="00BB22D1"/>
    <w:rsid w:val="00BC62B7"/>
    <w:rsid w:val="00BD3DB1"/>
    <w:rsid w:val="00BE0421"/>
    <w:rsid w:val="00BE26E9"/>
    <w:rsid w:val="00BF4652"/>
    <w:rsid w:val="00BF5A07"/>
    <w:rsid w:val="00C243B5"/>
    <w:rsid w:val="00C26844"/>
    <w:rsid w:val="00C561AE"/>
    <w:rsid w:val="00C6373F"/>
    <w:rsid w:val="00C67182"/>
    <w:rsid w:val="00C73088"/>
    <w:rsid w:val="00C77303"/>
    <w:rsid w:val="00C83C58"/>
    <w:rsid w:val="00CB4398"/>
    <w:rsid w:val="00CC333C"/>
    <w:rsid w:val="00CD3CDD"/>
    <w:rsid w:val="00CF14F5"/>
    <w:rsid w:val="00D01F8A"/>
    <w:rsid w:val="00D31A2D"/>
    <w:rsid w:val="00D32EBE"/>
    <w:rsid w:val="00D4008A"/>
    <w:rsid w:val="00D57ADE"/>
    <w:rsid w:val="00D6044F"/>
    <w:rsid w:val="00D719EC"/>
    <w:rsid w:val="00D769EE"/>
    <w:rsid w:val="00D864D4"/>
    <w:rsid w:val="00D86663"/>
    <w:rsid w:val="00DA2891"/>
    <w:rsid w:val="00DA7FE4"/>
    <w:rsid w:val="00DB17D7"/>
    <w:rsid w:val="00DD7912"/>
    <w:rsid w:val="00DE2AAF"/>
    <w:rsid w:val="00DE32DA"/>
    <w:rsid w:val="00DF3CC1"/>
    <w:rsid w:val="00E107BF"/>
    <w:rsid w:val="00E12702"/>
    <w:rsid w:val="00E318C7"/>
    <w:rsid w:val="00E512FF"/>
    <w:rsid w:val="00E53D47"/>
    <w:rsid w:val="00E85D61"/>
    <w:rsid w:val="00E8754C"/>
    <w:rsid w:val="00EB0166"/>
    <w:rsid w:val="00EB4CDD"/>
    <w:rsid w:val="00EC1A30"/>
    <w:rsid w:val="00ED00FA"/>
    <w:rsid w:val="00ED442F"/>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styleId="UnresolvedMention">
    <w:name w:val="Unresolved Mention"/>
    <w:basedOn w:val="DefaultParagraphFont"/>
    <w:uiPriority w:val="99"/>
    <w:rsid w:val="00D6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48085">
      <w:bodyDiv w:val="1"/>
      <w:marLeft w:val="0"/>
      <w:marRight w:val="0"/>
      <w:marTop w:val="0"/>
      <w:marBottom w:val="0"/>
      <w:divBdr>
        <w:top w:val="none" w:sz="0" w:space="0" w:color="auto"/>
        <w:left w:val="none" w:sz="0" w:space="0" w:color="auto"/>
        <w:bottom w:val="none" w:sz="0" w:space="0" w:color="auto"/>
        <w:right w:val="none" w:sz="0" w:space="0" w:color="auto"/>
      </w:divBdr>
    </w:div>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ia.stellantisnorthameric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ellant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DBE9-5AE4-0043-9EC9-71DF07AB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2020-06-29T17:38:00Z</cp:lastPrinted>
  <dcterms:created xsi:type="dcterms:W3CDTF">2021-04-07T14:12:00Z</dcterms:created>
  <dcterms:modified xsi:type="dcterms:W3CDTF">2021-04-07T14:12:00Z</dcterms:modified>
</cp:coreProperties>
</file>